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20"/>
        <w:gridCol w:w="3035"/>
      </w:tblGrid>
      <w:tr w:rsidR="00321E4C" w:rsidRPr="00E82BC6" w:rsidTr="006F125A">
        <w:tc>
          <w:tcPr>
            <w:tcW w:w="5000" w:type="pct"/>
            <w:gridSpan w:val="2"/>
          </w:tcPr>
          <w:p w:rsidR="00321E4C" w:rsidRPr="00E82BC6" w:rsidRDefault="00321E4C" w:rsidP="006F125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P35"/>
            <w:bookmarkEnd w:id="0"/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21E4C" w:rsidRPr="00E82BC6" w:rsidRDefault="00321E4C" w:rsidP="006F125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21E4C" w:rsidRPr="00E82BC6" w:rsidRDefault="00321E4C" w:rsidP="006F125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21E4C" w:rsidRPr="00E82BC6" w:rsidTr="006F125A">
        <w:tc>
          <w:tcPr>
            <w:tcW w:w="5000" w:type="pct"/>
            <w:gridSpan w:val="2"/>
          </w:tcPr>
          <w:p w:rsidR="00321E4C" w:rsidRPr="00E82BC6" w:rsidRDefault="00321E4C" w:rsidP="006F125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21E4C" w:rsidRPr="00E82BC6" w:rsidTr="006F125A">
        <w:tc>
          <w:tcPr>
            <w:tcW w:w="5000" w:type="pct"/>
            <w:gridSpan w:val="2"/>
          </w:tcPr>
          <w:p w:rsidR="00321E4C" w:rsidRPr="00E82BC6" w:rsidRDefault="00321E4C" w:rsidP="006F125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21E4C" w:rsidRPr="00E82BC6" w:rsidTr="006F125A">
        <w:tc>
          <w:tcPr>
            <w:tcW w:w="5000" w:type="pct"/>
            <w:gridSpan w:val="2"/>
          </w:tcPr>
          <w:p w:rsidR="00321E4C" w:rsidRPr="00E82BC6" w:rsidRDefault="00321E4C" w:rsidP="00941CB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21E4C" w:rsidRPr="00E82BC6" w:rsidTr="006F125A">
        <w:tc>
          <w:tcPr>
            <w:tcW w:w="5000" w:type="pct"/>
            <w:gridSpan w:val="2"/>
          </w:tcPr>
          <w:p w:rsidR="00321E4C" w:rsidRPr="00E82BC6" w:rsidRDefault="00321E4C" w:rsidP="006F125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21E4C" w:rsidRPr="00E82BC6" w:rsidTr="006F125A">
        <w:tc>
          <w:tcPr>
            <w:tcW w:w="5000" w:type="pct"/>
            <w:gridSpan w:val="2"/>
          </w:tcPr>
          <w:p w:rsidR="00321E4C" w:rsidRPr="00E82BC6" w:rsidRDefault="00321E4C" w:rsidP="006F125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21E4C" w:rsidRPr="00E82BC6" w:rsidTr="006F125A">
        <w:tc>
          <w:tcPr>
            <w:tcW w:w="5000" w:type="pct"/>
            <w:gridSpan w:val="2"/>
          </w:tcPr>
          <w:p w:rsidR="00321E4C" w:rsidRPr="00E82BC6" w:rsidRDefault="00321E4C" w:rsidP="00C6411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</w:t>
            </w:r>
            <w:r w:rsidR="006F125A">
              <w:rPr>
                <w:b/>
                <w:spacing w:val="20"/>
                <w:sz w:val="28"/>
              </w:rPr>
              <w:t>_</w:t>
            </w:r>
            <w:r w:rsidR="00C64111">
              <w:rPr>
                <w:b/>
                <w:spacing w:val="20"/>
                <w:sz w:val="28"/>
              </w:rPr>
              <w:t>13</w:t>
            </w:r>
            <w:r w:rsidR="006F125A">
              <w:rPr>
                <w:b/>
                <w:spacing w:val="20"/>
                <w:sz w:val="28"/>
              </w:rPr>
              <w:t>_</w:t>
            </w:r>
            <w:r w:rsidRPr="00E82BC6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_</w:t>
            </w:r>
            <w:r w:rsidR="00C64111">
              <w:rPr>
                <w:b/>
                <w:spacing w:val="20"/>
                <w:sz w:val="28"/>
              </w:rPr>
              <w:t>03</w:t>
            </w:r>
            <w:r w:rsidR="006F125A">
              <w:rPr>
                <w:b/>
                <w:spacing w:val="20"/>
                <w:sz w:val="28"/>
              </w:rPr>
              <w:t>__</w:t>
            </w:r>
            <w:r>
              <w:rPr>
                <w:b/>
                <w:spacing w:val="20"/>
                <w:sz w:val="28"/>
              </w:rPr>
              <w:t>_</w:t>
            </w:r>
            <w:r w:rsidRPr="00E82BC6">
              <w:rPr>
                <w:b/>
                <w:spacing w:val="20"/>
                <w:sz w:val="28"/>
              </w:rPr>
              <w:t>201</w:t>
            </w:r>
            <w:r w:rsidR="006F125A"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</w:t>
            </w:r>
            <w:r>
              <w:rPr>
                <w:spacing w:val="20"/>
                <w:sz w:val="28"/>
              </w:rPr>
              <w:t xml:space="preserve">   </w:t>
            </w:r>
            <w:r w:rsidRPr="00E82BC6">
              <w:rPr>
                <w:spacing w:val="20"/>
                <w:sz w:val="28"/>
              </w:rPr>
              <w:t xml:space="preserve">                             </w:t>
            </w:r>
            <w:r w:rsidRPr="00B55020">
              <w:rPr>
                <w:b/>
                <w:spacing w:val="20"/>
                <w:sz w:val="28"/>
              </w:rPr>
              <w:t>№</w:t>
            </w:r>
            <w:r w:rsidR="006F125A">
              <w:rPr>
                <w:b/>
                <w:spacing w:val="20"/>
                <w:sz w:val="28"/>
              </w:rPr>
              <w:t>_</w:t>
            </w:r>
            <w:r w:rsidR="00C64111">
              <w:rPr>
                <w:b/>
                <w:spacing w:val="20"/>
                <w:sz w:val="28"/>
              </w:rPr>
              <w:t>27-пг</w:t>
            </w:r>
            <w:bookmarkStart w:id="1" w:name="_GoBack"/>
            <w:bookmarkEnd w:id="1"/>
            <w:r w:rsidR="006F125A">
              <w:rPr>
                <w:b/>
                <w:spacing w:val="20"/>
                <w:sz w:val="28"/>
              </w:rPr>
              <w:t>__</w:t>
            </w:r>
          </w:p>
        </w:tc>
      </w:tr>
      <w:tr w:rsidR="00321E4C" w:rsidRPr="00E82BC6" w:rsidTr="006F125A">
        <w:tc>
          <w:tcPr>
            <w:tcW w:w="5000" w:type="pct"/>
            <w:gridSpan w:val="2"/>
          </w:tcPr>
          <w:p w:rsidR="00321E4C" w:rsidRPr="00E82BC6" w:rsidRDefault="00321E4C" w:rsidP="006F125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321E4C" w:rsidRPr="00E82BC6" w:rsidTr="006F125A">
        <w:tc>
          <w:tcPr>
            <w:tcW w:w="5000" w:type="pct"/>
            <w:gridSpan w:val="2"/>
          </w:tcPr>
          <w:p w:rsidR="00321E4C" w:rsidRPr="00E82BC6" w:rsidRDefault="00321E4C" w:rsidP="006F125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21E4C" w:rsidRPr="00E82BC6" w:rsidTr="006F125A">
        <w:trPr>
          <w:gridAfter w:val="1"/>
          <w:wAfter w:w="1622" w:type="pct"/>
        </w:trPr>
        <w:tc>
          <w:tcPr>
            <w:tcW w:w="3378" w:type="pct"/>
          </w:tcPr>
          <w:p w:rsidR="00321E4C" w:rsidRPr="00E82BC6" w:rsidRDefault="006F125A" w:rsidP="00376A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321E4C">
              <w:rPr>
                <w:b/>
                <w:i/>
                <w:color w:val="000000"/>
                <w:sz w:val="28"/>
                <w:szCs w:val="28"/>
              </w:rPr>
              <w:t>предоставлени</w:t>
            </w:r>
            <w:r w:rsidR="00376A34">
              <w:rPr>
                <w:b/>
                <w:i/>
                <w:color w:val="000000"/>
                <w:sz w:val="28"/>
                <w:szCs w:val="28"/>
              </w:rPr>
              <w:t>я</w:t>
            </w:r>
            <w:r w:rsidR="00321E4C">
              <w:rPr>
                <w:b/>
                <w:i/>
                <w:color w:val="000000"/>
                <w:sz w:val="28"/>
                <w:szCs w:val="28"/>
              </w:rPr>
              <w:t xml:space="preserve">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 или государственная собственность на который не разграничена»</w:t>
            </w:r>
          </w:p>
        </w:tc>
      </w:tr>
    </w:tbl>
    <w:p w:rsidR="00321E4C" w:rsidRPr="00FA4318" w:rsidRDefault="00321E4C" w:rsidP="00321E4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F125A" w:rsidRPr="00CA6D75" w:rsidRDefault="006F125A" w:rsidP="006F1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8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9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6F125A" w:rsidRPr="00FA4318" w:rsidRDefault="006F125A" w:rsidP="006F1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25A" w:rsidRDefault="006F125A" w:rsidP="006F1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</w:t>
      </w:r>
      <w:r w:rsidR="00941CB0">
        <w:rPr>
          <w:rFonts w:ascii="Times New Roman" w:hAnsi="Times New Roman" w:cs="Times New Roman"/>
          <w:sz w:val="28"/>
          <w:szCs w:val="28"/>
        </w:rPr>
        <w:t>тверждение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941CB0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территории, </w:t>
      </w:r>
      <w:r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или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который не разграничена», утверждённый постановлением Администрации Тулунского муниципального района от 12.03.2018 года № 45-пг (далее «Регламент»),</w:t>
      </w:r>
      <w:r w:rsidRPr="0049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CB0" w:rsidRDefault="00941CB0" w:rsidP="006F1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DA" w:rsidRDefault="006F125A" w:rsidP="006F1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25BDA">
        <w:rPr>
          <w:rFonts w:ascii="Times New Roman" w:hAnsi="Times New Roman" w:cs="Times New Roman"/>
          <w:sz w:val="28"/>
          <w:szCs w:val="28"/>
        </w:rPr>
        <w:t>Пункт 2 Регламента изложить в следующей редакции:</w:t>
      </w:r>
    </w:p>
    <w:p w:rsidR="00525BDA" w:rsidRPr="008F71D8" w:rsidRDefault="006F125A" w:rsidP="00525B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BDA">
        <w:rPr>
          <w:sz w:val="28"/>
          <w:szCs w:val="28"/>
        </w:rPr>
        <w:t>«2. Заявителями муниципальной</w:t>
      </w:r>
      <w:r w:rsidR="00525BDA" w:rsidRPr="008F71D8">
        <w:rPr>
          <w:sz w:val="28"/>
          <w:szCs w:val="28"/>
        </w:rPr>
        <w:t xml:space="preserve"> услуги являются физические</w:t>
      </w:r>
      <w:r w:rsidR="000E274D">
        <w:rPr>
          <w:sz w:val="28"/>
          <w:szCs w:val="28"/>
        </w:rPr>
        <w:t xml:space="preserve"> или юридические лица, а также их представители</w:t>
      </w:r>
      <w:r w:rsidR="00525BDA" w:rsidRPr="008F71D8">
        <w:rPr>
          <w:sz w:val="28"/>
          <w:szCs w:val="28"/>
        </w:rPr>
        <w:t xml:space="preserve"> (далее - заявители).</w:t>
      </w:r>
      <w:r w:rsidR="00525BDA">
        <w:rPr>
          <w:sz w:val="28"/>
          <w:szCs w:val="28"/>
        </w:rPr>
        <w:t>»</w:t>
      </w:r>
    </w:p>
    <w:p w:rsidR="00525BDA" w:rsidRDefault="00525BDA" w:rsidP="006F1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351" w:rsidRDefault="00980351" w:rsidP="0098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14 Регламента изложить в следующей редакции:</w:t>
      </w:r>
    </w:p>
    <w:p w:rsidR="00980351" w:rsidRPr="00980351" w:rsidRDefault="00980351" w:rsidP="009803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4318">
        <w:rPr>
          <w:rFonts w:ascii="Times New Roman" w:hAnsi="Times New Roman" w:cs="Times New Roman"/>
          <w:sz w:val="28"/>
          <w:szCs w:val="28"/>
        </w:rPr>
        <w:t>14. Если заявителя не удовлетворяет информация, представленна</w:t>
      </w:r>
      <w:r>
        <w:rPr>
          <w:rFonts w:ascii="Times New Roman" w:hAnsi="Times New Roman" w:cs="Times New Roman"/>
          <w:sz w:val="28"/>
          <w:szCs w:val="28"/>
        </w:rPr>
        <w:t>я должностным лицом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он может обратиться к </w:t>
      </w:r>
      <w:r>
        <w:rPr>
          <w:rFonts w:ascii="Times New Roman" w:hAnsi="Times New Roman" w:cs="Times New Roman"/>
          <w:sz w:val="28"/>
          <w:szCs w:val="28"/>
        </w:rPr>
        <w:t>мэру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Мэру</w:t>
      </w:r>
      <w:r w:rsidRPr="00FA4318">
        <w:rPr>
          <w:rFonts w:ascii="Times New Roman" w:hAnsi="Times New Roman" w:cs="Times New Roman"/>
          <w:sz w:val="28"/>
          <w:szCs w:val="28"/>
        </w:rPr>
        <w:t>) в соответствии с графиком приема заявителей</w:t>
      </w:r>
      <w:r>
        <w:rPr>
          <w:rFonts w:ascii="Times New Roman" w:hAnsi="Times New Roman" w:cs="Times New Roman"/>
          <w:sz w:val="28"/>
          <w:szCs w:val="28"/>
        </w:rPr>
        <w:t xml:space="preserve">: еженедельно в понедельник с 10 час.00 мин. </w:t>
      </w:r>
      <w:r w:rsidR="00376A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12 час. 00 мин.» </w:t>
      </w:r>
    </w:p>
    <w:p w:rsidR="00980351" w:rsidRDefault="00980351" w:rsidP="006F1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25A" w:rsidRDefault="00525BDA" w:rsidP="006F1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25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9261E">
        <w:rPr>
          <w:rFonts w:ascii="Times New Roman" w:hAnsi="Times New Roman" w:cs="Times New Roman"/>
          <w:sz w:val="28"/>
          <w:szCs w:val="28"/>
        </w:rPr>
        <w:t>18</w:t>
      </w:r>
      <w:r w:rsidR="006F125A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677499" w:rsidRDefault="000A7FF3" w:rsidP="00677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77499">
        <w:rPr>
          <w:rFonts w:ascii="Times New Roman" w:hAnsi="Times New Roman" w:cs="Times New Roman"/>
          <w:sz w:val="28"/>
          <w:szCs w:val="28"/>
        </w:rPr>
        <w:t xml:space="preserve">18. </w:t>
      </w:r>
      <w:r w:rsidR="00677499" w:rsidRPr="006B29A5">
        <w:rPr>
          <w:rFonts w:ascii="Times New Roman" w:hAnsi="Times New Roman" w:cs="Times New Roman"/>
          <w:sz w:val="28"/>
          <w:szCs w:val="28"/>
        </w:rPr>
        <w:t>Пр</w:t>
      </w:r>
      <w:r w:rsidR="00677499">
        <w:rPr>
          <w:rFonts w:ascii="Times New Roman" w:hAnsi="Times New Roman" w:cs="Times New Roman"/>
          <w:sz w:val="28"/>
          <w:szCs w:val="28"/>
        </w:rPr>
        <w:t>и предоставлении муниципальной услуги Комитет</w:t>
      </w:r>
      <w:r w:rsidR="00677499" w:rsidRPr="006B29A5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Федеральной службой государственной регистрации, кадастра и картографии, Федеральной налоговой службой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A7FF3" w:rsidRPr="00FA4318" w:rsidRDefault="000A7FF3" w:rsidP="00677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3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754">
        <w:rPr>
          <w:rFonts w:ascii="Times New Roman" w:hAnsi="Times New Roman" w:cs="Times New Roman"/>
          <w:sz w:val="28"/>
          <w:szCs w:val="28"/>
        </w:rPr>
        <w:t>абзац четвертый пункта 21 Регламента изложить в следующей редакции:</w:t>
      </w:r>
    </w:p>
    <w:p w:rsidR="00410754" w:rsidRDefault="00410754" w:rsidP="00321E4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925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9257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3.5</w:t>
        </w:r>
      </w:hyperlink>
      <w:r w:rsidRPr="00925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октября 2001 года N 137-ФЗ "О введении в действие Земельного кодекса Российской Федерации", срок, предусмотренный настоящим пунктом, может быть продлен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не более чем до 45 календарных</w:t>
      </w:r>
      <w:r w:rsidRPr="00925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поступления заявления. </w:t>
      </w:r>
      <w:r w:rsidR="00EC1CA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465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олжностное лицо Комитета, ответственное за рассмотрение заявления, </w:t>
      </w:r>
      <w:r w:rsidR="00015E6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1 рабочий день до</w:t>
      </w:r>
      <w:r w:rsidR="00465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истечения 30-дневного срока</w:t>
      </w:r>
      <w:r w:rsidR="00EC1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регистрации заявления об утверждении схемы расположения земельного участка</w:t>
      </w:r>
      <w:r w:rsidR="004650E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уведомляет заявителя о продлении срока рассмотрения заявления.</w:t>
      </w:r>
      <w:r w:rsidR="00EC1C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F176E" w:rsidRDefault="009F176E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25A" w:rsidRDefault="00C56E28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3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7E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24 Регламента изложить в следующей редакции:</w:t>
      </w:r>
    </w:p>
    <w:p w:rsidR="00357E9C" w:rsidRPr="00E75E02" w:rsidRDefault="00357E9C" w:rsidP="0035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E75E02">
        <w:rPr>
          <w:rFonts w:ascii="Times New Roman" w:hAnsi="Times New Roman" w:cs="Times New Roman"/>
          <w:sz w:val="28"/>
          <w:szCs w:val="28"/>
        </w:rPr>
        <w:t>24. К документам, необходимым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E75E02">
        <w:rPr>
          <w:rFonts w:ascii="Times New Roman" w:hAnsi="Times New Roman" w:cs="Times New Roman"/>
          <w:sz w:val="28"/>
          <w:szCs w:val="28"/>
        </w:rPr>
        <w:t xml:space="preserve"> услуги, относятся:</w:t>
      </w:r>
    </w:p>
    <w:p w:rsidR="00357E9C" w:rsidRPr="00357E9C" w:rsidRDefault="00357E9C" w:rsidP="00357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5E02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51" w:history="1">
        <w:r w:rsidRPr="001914E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914E3">
        <w:rPr>
          <w:rFonts w:ascii="Times New Roman" w:hAnsi="Times New Roman" w:cs="Times New Roman"/>
          <w:sz w:val="28"/>
          <w:szCs w:val="28"/>
        </w:rPr>
        <w:t xml:space="preserve"> </w:t>
      </w:r>
      <w:r w:rsidRPr="00E75E02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по форме согласно приложению 1 к Административному регламенту;</w:t>
      </w:r>
    </w:p>
    <w:p w:rsidR="00357E9C" w:rsidRPr="00357E9C" w:rsidRDefault="00357E9C" w:rsidP="00357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357E9C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заявителя в соответствии с законодательством Российской Федерации;</w:t>
      </w:r>
    </w:p>
    <w:p w:rsidR="00357E9C" w:rsidRPr="00357E9C" w:rsidRDefault="00357E9C" w:rsidP="00357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357E9C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015E61" w:rsidRDefault="00357E9C" w:rsidP="00357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357E9C">
        <w:rPr>
          <w:rFonts w:ascii="Times New Roman" w:hAnsi="Times New Roman" w:cs="Times New Roman"/>
          <w:sz w:val="28"/>
          <w:szCs w:val="28"/>
        </w:rPr>
        <w:t>)</w:t>
      </w:r>
      <w:bookmarkStart w:id="2" w:name="P166"/>
      <w:bookmarkEnd w:id="2"/>
      <w:r w:rsidRPr="00357E9C">
        <w:rPr>
          <w:rFonts w:ascii="Times New Roman" w:hAnsi="Times New Roman" w:cs="Times New Roman"/>
          <w:sz w:val="28"/>
          <w:szCs w:val="28"/>
        </w:rPr>
        <w:t xml:space="preserve">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в случае, если подготовка схемы расположения земельного участка или земельных участков обеспечивается заявителем</w:t>
      </w:r>
      <w:r w:rsidR="00015E61">
        <w:rPr>
          <w:rFonts w:ascii="Times New Roman" w:hAnsi="Times New Roman" w:cs="Times New Roman"/>
          <w:sz w:val="28"/>
          <w:szCs w:val="28"/>
        </w:rPr>
        <w:t xml:space="preserve"> в силу статьи 11.10 Земельного кодекса Российской Федерации</w:t>
      </w:r>
      <w:r w:rsidR="00F4016C">
        <w:rPr>
          <w:rFonts w:ascii="Times New Roman" w:hAnsi="Times New Roman" w:cs="Times New Roman"/>
          <w:sz w:val="28"/>
          <w:szCs w:val="28"/>
        </w:rPr>
        <w:t>;</w:t>
      </w:r>
    </w:p>
    <w:p w:rsidR="00525BDA" w:rsidRDefault="00F4016C" w:rsidP="00525B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подготовка схемы </w:t>
      </w:r>
      <w:r w:rsidR="00015E61">
        <w:rPr>
          <w:sz w:val="28"/>
          <w:szCs w:val="28"/>
        </w:rPr>
        <w:t xml:space="preserve">расположения земельного участка осуществляется в форме электронного документа, </w:t>
      </w:r>
      <w:r w:rsidR="00525BDA">
        <w:rPr>
          <w:rFonts w:eastAsiaTheme="minorHAnsi"/>
          <w:sz w:val="28"/>
          <w:szCs w:val="28"/>
          <w:lang w:eastAsia="en-US"/>
        </w:rPr>
        <w:t>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носителе;</w:t>
      </w:r>
    </w:p>
    <w:p w:rsidR="002D51A6" w:rsidRDefault="00F4016C" w:rsidP="00015E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подготовке и формату схемы расположения земельного участка в форме электронного документа, форма схемы в форме документа на бумажном носителе утверждены приказом Министерства экономического развития Российской </w:t>
      </w:r>
      <w:r w:rsidRPr="00FE06EC">
        <w:rPr>
          <w:rFonts w:ascii="Times New Roman" w:hAnsi="Times New Roman" w:cs="Times New Roman"/>
          <w:sz w:val="28"/>
          <w:szCs w:val="28"/>
        </w:rPr>
        <w:t>Федерации</w:t>
      </w:r>
      <w:r w:rsidR="00FE06EC" w:rsidRPr="00FE06EC">
        <w:rPr>
          <w:rFonts w:ascii="Times New Roman" w:hAnsi="Times New Roman" w:cs="Times New Roman"/>
          <w:sz w:val="28"/>
          <w:szCs w:val="28"/>
        </w:rPr>
        <w:t xml:space="preserve"> от 27.11.2014 N 762 </w:t>
      </w:r>
      <w:r w:rsidR="00525BDA">
        <w:rPr>
          <w:rFonts w:ascii="Times New Roman" w:hAnsi="Times New Roman" w:cs="Times New Roman"/>
          <w:sz w:val="28"/>
          <w:szCs w:val="28"/>
        </w:rPr>
        <w:t>«О</w:t>
      </w:r>
      <w:r w:rsidR="00FE06EC" w:rsidRPr="00FE06EC">
        <w:rPr>
          <w:rFonts w:ascii="Times New Roman" w:hAnsi="Times New Roman" w:cs="Times New Roman"/>
          <w:sz w:val="28"/>
          <w:szCs w:val="28"/>
        </w:rPr>
        <w:t xml:space="preserve">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</w:r>
      <w:r w:rsidR="00FE06EC" w:rsidRPr="00FE06EC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2D51A6">
        <w:rPr>
          <w:rFonts w:ascii="Times New Roman" w:hAnsi="Times New Roman" w:cs="Times New Roman"/>
          <w:sz w:val="28"/>
          <w:szCs w:val="28"/>
        </w:rPr>
        <w:t>;</w:t>
      </w:r>
    </w:p>
    <w:p w:rsidR="00357E9C" w:rsidRPr="00357E9C" w:rsidRDefault="002D51A6" w:rsidP="00015E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05B16" w:rsidRPr="00F05B16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</w:t>
      </w:r>
      <w:r w:rsidR="00F05B16">
        <w:rPr>
          <w:rFonts w:ascii="Times New Roman" w:hAnsi="Times New Roman" w:cs="Times New Roman"/>
          <w:sz w:val="28"/>
          <w:szCs w:val="28"/>
        </w:rPr>
        <w:t>недвижимости</w:t>
      </w:r>
      <w:r w:rsidR="00F05B16" w:rsidRPr="00F05B16">
        <w:rPr>
          <w:rFonts w:ascii="Times New Roman" w:hAnsi="Times New Roman" w:cs="Times New Roman"/>
          <w:sz w:val="28"/>
          <w:szCs w:val="28"/>
        </w:rPr>
        <w:t xml:space="preserve"> (при разделе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</w:t>
      </w:r>
      <w:r w:rsidR="00F4016C" w:rsidRPr="00FE06EC">
        <w:rPr>
          <w:rFonts w:ascii="Times New Roman" w:hAnsi="Times New Roman" w:cs="Times New Roman"/>
          <w:sz w:val="28"/>
          <w:szCs w:val="28"/>
        </w:rPr>
        <w:t>.</w:t>
      </w:r>
      <w:r w:rsidR="00FE06EC">
        <w:rPr>
          <w:rFonts w:ascii="Times New Roman" w:hAnsi="Times New Roman" w:cs="Times New Roman"/>
          <w:sz w:val="28"/>
          <w:szCs w:val="28"/>
        </w:rPr>
        <w:t>»</w:t>
      </w:r>
      <w:r w:rsidR="00F4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9C" w:rsidRDefault="00F04142" w:rsidP="00357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176E" w:rsidRDefault="009F176E" w:rsidP="009F1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0351">
        <w:rPr>
          <w:sz w:val="28"/>
          <w:szCs w:val="28"/>
        </w:rPr>
        <w:t>5</w:t>
      </w:r>
      <w:r>
        <w:rPr>
          <w:sz w:val="28"/>
          <w:szCs w:val="28"/>
        </w:rPr>
        <w:t>.  Пункт 28 Регламента изложить в следующей редакции:</w:t>
      </w:r>
    </w:p>
    <w:p w:rsidR="009F176E" w:rsidRPr="008F71D8" w:rsidRDefault="009F176E" w:rsidP="009F17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8. Администрация и Комитет</w:t>
      </w:r>
      <w:r w:rsidRPr="008F71D8">
        <w:rPr>
          <w:rFonts w:eastAsiaTheme="minorEastAsia"/>
          <w:sz w:val="28"/>
          <w:szCs w:val="28"/>
        </w:rPr>
        <w:t xml:space="preserve"> не вправе требовать от заявителя:</w:t>
      </w:r>
    </w:p>
    <w:p w:rsidR="009F176E" w:rsidRPr="008F71D8" w:rsidRDefault="009F176E" w:rsidP="009F17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Pr="008F71D8">
        <w:rPr>
          <w:rFonts w:eastAsiaTheme="minorEastAsia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eastAsiaTheme="minorEastAsia"/>
          <w:sz w:val="28"/>
          <w:szCs w:val="28"/>
        </w:rPr>
        <w:t xml:space="preserve"> предоставлением муниципальной</w:t>
      </w:r>
      <w:r w:rsidRPr="008F71D8">
        <w:rPr>
          <w:rFonts w:eastAsiaTheme="minorEastAsia"/>
          <w:sz w:val="28"/>
          <w:szCs w:val="28"/>
        </w:rPr>
        <w:t xml:space="preserve"> услуги;</w:t>
      </w:r>
    </w:p>
    <w:p w:rsidR="009F176E" w:rsidRDefault="009F176E" w:rsidP="009F176E">
      <w:pPr>
        <w:autoSpaceDE w:val="0"/>
        <w:autoSpaceDN w:val="0"/>
        <w:adjustRightInd w:val="0"/>
        <w:ind w:firstLine="567"/>
        <w:jc w:val="both"/>
        <w:outlineLvl w:val="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w:r w:rsidRPr="008F71D8">
        <w:rPr>
          <w:rFonts w:eastAsiaTheme="minorEastAsia"/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участвующих в предоставлении </w:t>
      </w:r>
      <w:r>
        <w:rPr>
          <w:rFonts w:eastAsiaTheme="minorEastAsia"/>
          <w:sz w:val="28"/>
          <w:szCs w:val="28"/>
        </w:rPr>
        <w:t xml:space="preserve">муниципальной </w:t>
      </w:r>
      <w:r w:rsidRPr="008F71D8">
        <w:rPr>
          <w:rFonts w:eastAsiaTheme="minorEastAsia"/>
          <w:sz w:val="28"/>
          <w:szCs w:val="28"/>
        </w:rPr>
        <w:t xml:space="preserve">услуги, за исключением документов, указанных в </w:t>
      </w:r>
      <w:hyperlink r:id="rId11" w:history="1">
        <w:r w:rsidRPr="008F71D8">
          <w:rPr>
            <w:rFonts w:eastAsiaTheme="minorEastAsia"/>
            <w:sz w:val="28"/>
            <w:szCs w:val="28"/>
          </w:rPr>
          <w:t>части 6 статьи 7</w:t>
        </w:r>
      </w:hyperlink>
      <w:r w:rsidRPr="008F71D8">
        <w:rPr>
          <w:rFonts w:eastAsiaTheme="minorEastAsia"/>
          <w:sz w:val="28"/>
          <w:szCs w:val="28"/>
        </w:rPr>
        <w:t xml:space="preserve"> Федерального закона от </w:t>
      </w:r>
      <w:r w:rsidRPr="008F71D8">
        <w:rPr>
          <w:rFonts w:eastAsiaTheme="minorEastAsia"/>
          <w:sz w:val="28"/>
          <w:szCs w:val="28"/>
        </w:rPr>
        <w:br/>
        <w:t>27 июля 2010 года № 210-ФЗ «Об организации предоставления государственных и муниципальных услуг</w:t>
      </w:r>
      <w:r>
        <w:rPr>
          <w:rFonts w:eastAsiaTheme="minorEastAsia"/>
          <w:sz w:val="28"/>
          <w:szCs w:val="28"/>
        </w:rPr>
        <w:t>;</w:t>
      </w:r>
    </w:p>
    <w:p w:rsidR="009F176E" w:rsidRDefault="009F176E" w:rsidP="009F17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176E" w:rsidRDefault="009F176E" w:rsidP="009F17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176E" w:rsidRDefault="009F176E" w:rsidP="009F17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176E" w:rsidRDefault="009F176E" w:rsidP="009F17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176E" w:rsidRDefault="009F176E" w:rsidP="009F17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мэра Тулунского муниципального района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9F176E" w:rsidRPr="00357E9C" w:rsidRDefault="009F176E" w:rsidP="00357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C1E" w:rsidRDefault="00161C1E" w:rsidP="0016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3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Наименование главы 11 Регламента изложить в следующей редакции:</w:t>
      </w:r>
    </w:p>
    <w:p w:rsidR="00161C1E" w:rsidRDefault="00161C1E" w:rsidP="0016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11. Исчерпывающий перечень оснований для отказа в приеме документов, и для возврата заявления и документов, необходимых для предоставления муниципальной услуги, заявителю»</w:t>
      </w:r>
    </w:p>
    <w:p w:rsidR="009F176E" w:rsidRDefault="009F176E" w:rsidP="0016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C1E" w:rsidRDefault="00161C1E" w:rsidP="0016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3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до</w:t>
      </w:r>
      <w:r w:rsidR="0025612A">
        <w:rPr>
          <w:rFonts w:ascii="Times New Roman" w:hAnsi="Times New Roman" w:cs="Times New Roman"/>
          <w:sz w:val="28"/>
          <w:szCs w:val="28"/>
        </w:rPr>
        <w:t xml:space="preserve">полнить </w:t>
      </w:r>
      <w:r>
        <w:rPr>
          <w:rFonts w:ascii="Times New Roman" w:hAnsi="Times New Roman" w:cs="Times New Roman"/>
          <w:sz w:val="28"/>
          <w:szCs w:val="28"/>
        </w:rPr>
        <w:t>Регламент п</w:t>
      </w:r>
      <w:r w:rsidR="00303EC5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29.1 следующего содержания:</w:t>
      </w:r>
    </w:p>
    <w:p w:rsidR="009F4C19" w:rsidRPr="0060691A" w:rsidRDefault="00161C1E" w:rsidP="00BD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937"/>
      <w:r>
        <w:rPr>
          <w:sz w:val="28"/>
          <w:szCs w:val="28"/>
        </w:rPr>
        <w:t>«29.1</w:t>
      </w:r>
      <w:r w:rsidRPr="008F71D8">
        <w:rPr>
          <w:sz w:val="28"/>
          <w:szCs w:val="28"/>
        </w:rPr>
        <w:t xml:space="preserve">. </w:t>
      </w:r>
      <w:bookmarkStart w:id="4" w:name="sub_9351"/>
      <w:r w:rsidR="006C115C">
        <w:rPr>
          <w:rFonts w:eastAsiaTheme="minorHAnsi"/>
          <w:sz w:val="28"/>
          <w:szCs w:val="28"/>
          <w:lang w:eastAsia="en-US"/>
        </w:rPr>
        <w:t>Е</w:t>
      </w:r>
      <w:r w:rsidR="00A20B29">
        <w:rPr>
          <w:rFonts w:eastAsiaTheme="minorHAnsi"/>
          <w:sz w:val="28"/>
          <w:szCs w:val="28"/>
          <w:lang w:eastAsia="en-US"/>
        </w:rPr>
        <w:t>сли</w:t>
      </w:r>
      <w:r w:rsidR="006C115C">
        <w:rPr>
          <w:rFonts w:eastAsiaTheme="minorHAnsi"/>
          <w:sz w:val="28"/>
          <w:szCs w:val="28"/>
          <w:lang w:eastAsia="en-US"/>
        </w:rPr>
        <w:t xml:space="preserve"> заявление об утверждении схемы расположения земельного участка </w:t>
      </w:r>
      <w:r w:rsidR="00A20B29">
        <w:rPr>
          <w:rFonts w:eastAsiaTheme="minorHAnsi"/>
          <w:sz w:val="28"/>
          <w:szCs w:val="28"/>
          <w:lang w:eastAsia="en-US"/>
        </w:rPr>
        <w:t>не соответствует требованиям пункта 26 настоящего Регламента, или к заявлению не приложены документы, предусмотренные пунктом 24 настоящего Регламента</w:t>
      </w:r>
      <w:r w:rsidR="006C115C">
        <w:rPr>
          <w:rFonts w:eastAsiaTheme="minorHAnsi"/>
          <w:sz w:val="28"/>
          <w:szCs w:val="28"/>
          <w:lang w:eastAsia="en-US"/>
        </w:rPr>
        <w:t xml:space="preserve">, </w:t>
      </w:r>
      <w:r w:rsidR="0003405E">
        <w:rPr>
          <w:rFonts w:eastAsiaTheme="minorHAnsi"/>
          <w:sz w:val="28"/>
          <w:szCs w:val="28"/>
          <w:lang w:eastAsia="en-US"/>
        </w:rPr>
        <w:t>в</w:t>
      </w:r>
      <w:r w:rsidR="006C115C">
        <w:rPr>
          <w:rFonts w:eastAsiaTheme="minorHAnsi"/>
          <w:sz w:val="28"/>
          <w:szCs w:val="28"/>
          <w:lang w:eastAsia="en-US"/>
        </w:rPr>
        <w:t xml:space="preserve"> течение десяти дней со дня поступления заявления об утверждении схемы расположения земельного участка заявление возвращается заявителю без рассмотрения</w:t>
      </w:r>
      <w:r w:rsidR="0003405E">
        <w:rPr>
          <w:rFonts w:eastAsiaTheme="minorHAnsi"/>
          <w:sz w:val="28"/>
          <w:szCs w:val="28"/>
          <w:lang w:eastAsia="en-US"/>
        </w:rPr>
        <w:t xml:space="preserve">, </w:t>
      </w:r>
      <w:r w:rsidR="006C115C">
        <w:rPr>
          <w:sz w:val="28"/>
          <w:szCs w:val="28"/>
        </w:rPr>
        <w:t xml:space="preserve">Комитет обязан уведомить заявителя о возврате заявления и прилагаемых к заявлению документов с указанием причин возврата, </w:t>
      </w:r>
      <w:r w:rsidR="00BD7947">
        <w:rPr>
          <w:sz w:val="28"/>
          <w:szCs w:val="28"/>
        </w:rPr>
        <w:t>уведомление направляется в форме электронного документа по адресу электронной почты, указанному в заявлении и в письменной форме по почтовому адресу, указанному в заявлении.</w:t>
      </w:r>
      <w:bookmarkEnd w:id="4"/>
    </w:p>
    <w:p w:rsidR="00161C1E" w:rsidRDefault="00161C1E" w:rsidP="00161C1E">
      <w:pPr>
        <w:ind w:firstLine="567"/>
        <w:jc w:val="both"/>
        <w:rPr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Уведомление о возврате документов не препятствуе</w:t>
      </w:r>
      <w:r w:rsidR="008B3BBC">
        <w:rPr>
          <w:rFonts w:eastAsiaTheme="minorEastAsia"/>
          <w:sz w:val="28"/>
          <w:szCs w:val="28"/>
        </w:rPr>
        <w:t>т повторному обращению заявителя в порядке</w:t>
      </w:r>
      <w:r w:rsidRPr="008F71D8">
        <w:rPr>
          <w:rFonts w:eastAsiaTheme="minorEastAsia"/>
          <w:sz w:val="28"/>
          <w:szCs w:val="28"/>
        </w:rPr>
        <w:t xml:space="preserve">, установленном </w:t>
      </w:r>
      <w:hyperlink w:anchor="sub_963" w:history="1">
        <w:r w:rsidRPr="00562391">
          <w:rPr>
            <w:rFonts w:eastAsiaTheme="minorEastAsia"/>
            <w:sz w:val="28"/>
            <w:szCs w:val="28"/>
          </w:rPr>
          <w:t>пунктом 5</w:t>
        </w:r>
        <w:r w:rsidR="00562391" w:rsidRPr="00562391">
          <w:rPr>
            <w:rFonts w:eastAsiaTheme="minorEastAsia"/>
            <w:sz w:val="28"/>
            <w:szCs w:val="28"/>
          </w:rPr>
          <w:t>4</w:t>
        </w:r>
      </w:hyperlink>
      <w:r w:rsidRPr="008F71D8">
        <w:rPr>
          <w:rFonts w:eastAsiaTheme="minorEastAsia"/>
          <w:sz w:val="28"/>
          <w:szCs w:val="28"/>
        </w:rPr>
        <w:t xml:space="preserve"> настоящего Административного регламента.</w:t>
      </w:r>
      <w:r w:rsidR="0030708C">
        <w:rPr>
          <w:sz w:val="28"/>
          <w:szCs w:val="28"/>
        </w:rPr>
        <w:t>»</w:t>
      </w:r>
    </w:p>
    <w:p w:rsidR="008224D0" w:rsidRDefault="008224D0" w:rsidP="00161C1E">
      <w:pPr>
        <w:ind w:firstLine="567"/>
        <w:jc w:val="both"/>
        <w:rPr>
          <w:sz w:val="28"/>
          <w:szCs w:val="28"/>
        </w:rPr>
      </w:pPr>
    </w:p>
    <w:bookmarkEnd w:id="3"/>
    <w:p w:rsidR="00054AE3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980351">
        <w:rPr>
          <w:rFonts w:ascii="Times New Roman" w:hAnsi="Times New Roman" w:cs="Times New Roman"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spacing w:val="-6"/>
          <w:sz w:val="28"/>
          <w:szCs w:val="28"/>
        </w:rPr>
        <w:t>. Пункт 5</w:t>
      </w:r>
      <w:r w:rsidR="009158C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Регламента изложить в следующей редакции:</w:t>
      </w:r>
    </w:p>
    <w:p w:rsidR="00054AE3" w:rsidRPr="00FA4318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A16A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</w:p>
    <w:p w:rsidR="00054AE3" w:rsidRPr="00FA4318" w:rsidRDefault="00054AE3" w:rsidP="0005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- возможность получе</w:t>
      </w:r>
      <w:r>
        <w:rPr>
          <w:rFonts w:ascii="Times New Roman" w:hAnsi="Times New Roman" w:cs="Times New Roman"/>
          <w:sz w:val="28"/>
          <w:szCs w:val="28"/>
        </w:rPr>
        <w:t>ния информации о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 посредством Портала</w:t>
      </w:r>
      <w:r>
        <w:rPr>
          <w:rFonts w:ascii="Times New Roman" w:hAnsi="Times New Roman" w:cs="Times New Roman"/>
          <w:sz w:val="28"/>
          <w:szCs w:val="28"/>
        </w:rPr>
        <w:t>, официального сайта Администрации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054AE3" w:rsidRDefault="00054AE3" w:rsidP="0005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 -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с формой заявления о предоставлении муниципальной услуги, иными документами, необходимыми для получения муниципальной услуги, обеспечение доступа к ним для </w:t>
      </w:r>
      <w:r w:rsidRPr="00FA4318">
        <w:rPr>
          <w:rFonts w:ascii="Times New Roman" w:hAnsi="Times New Roman" w:cs="Times New Roman"/>
          <w:sz w:val="28"/>
          <w:szCs w:val="28"/>
        </w:rPr>
        <w:t>копирования и заполнения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Портале, на официальном сайте Администрации Тулунского муниципального района;</w:t>
      </w:r>
    </w:p>
    <w:p w:rsidR="00054AE3" w:rsidRDefault="00054AE3" w:rsidP="00054AE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418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прилагаемые к ним документы предоставляются в форме электронных документов путем </w:t>
      </w:r>
      <w:r w:rsidRPr="00052418">
        <w:rPr>
          <w:rFonts w:ascii="Times New Roman" w:hAnsi="Times New Roman" w:cs="Times New Roman"/>
          <w:sz w:val="28"/>
          <w:szCs w:val="28"/>
        </w:rPr>
        <w:lastRenderedPageBreak/>
        <w:t>заполнения электронной формы заявления (при направлении через Портал) либо в виде файлов в формате doc, docx, txt, xlsx, rtf (при направлении на официальную электронную почту), при этом электронные документы, прилагаемые к заявлению о предоставлении муниципальной услуги, в том числе доверенности, направляются в виде файлов в форматах PDF, TIF в качестве, позволяющем в полном объеме прочитать текст документа и распознать его реквизиты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2418">
        <w:rPr>
          <w:rFonts w:ascii="Times New Roman" w:hAnsi="Times New Roman" w:cs="Times New Roman"/>
          <w:sz w:val="28"/>
          <w:szCs w:val="28"/>
        </w:rPr>
        <w:t>подписываются электронной подпис</w:t>
      </w:r>
      <w:r>
        <w:rPr>
          <w:rFonts w:ascii="Times New Roman" w:hAnsi="Times New Roman" w:cs="Times New Roman"/>
          <w:sz w:val="28"/>
          <w:szCs w:val="28"/>
        </w:rPr>
        <w:t>ью;</w:t>
      </w:r>
    </w:p>
    <w:p w:rsidR="00054AE3" w:rsidRPr="00052418" w:rsidRDefault="00054AE3" w:rsidP="00054AE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15BAC">
        <w:rPr>
          <w:rFonts w:ascii="Times New Roman" w:hAnsi="Times New Roman" w:cs="Times New Roman"/>
          <w:sz w:val="28"/>
          <w:szCs w:val="28"/>
        </w:rPr>
        <w:t>иды электронной подписи, которые допускаются к использованию при обращении за получением муниципальной услуги: простая электронная подпись, усиленная квалифицированная электронная подпись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AE3" w:rsidRDefault="00054AE3" w:rsidP="00054AE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418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по выбору заявителя - физического лица: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05241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 усиленной квалифицированной электронной подписью заявителя (представителя заявителя) с использованием средств электронной подписи, сертифицированных в соответствии с законодательством Российской Федерации;</w:t>
      </w:r>
    </w:p>
    <w:p w:rsidR="00054AE3" w:rsidRDefault="00054AE3" w:rsidP="00054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возможность получения результата предоставления муниципальной услуги в виде электронного документа.»</w:t>
      </w:r>
      <w:r>
        <w:rPr>
          <w:sz w:val="28"/>
          <w:szCs w:val="28"/>
        </w:rPr>
        <w:t xml:space="preserve"> </w:t>
      </w:r>
    </w:p>
    <w:p w:rsidR="00054AE3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54AE3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980351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>. Пункт 5</w:t>
      </w:r>
      <w:r w:rsidR="009158C5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Регламента изложить в следующей редакции:</w:t>
      </w:r>
    </w:p>
    <w:p w:rsidR="00054AE3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9158C5">
        <w:rPr>
          <w:rFonts w:ascii="Times New Roman" w:hAnsi="Times New Roman" w:cs="Times New Roman"/>
          <w:sz w:val="28"/>
          <w:szCs w:val="28"/>
        </w:rPr>
        <w:t>1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МФЦ, в том числе по принципу «одного окна», в соответствии с которым предоставление муниципальной услуги осуществляется после однократного обращения заявителя в МФЦ с соответствующим запросом о предоставлении муниципальной услуги или комплексным запросом о предоставлении двух или более муниципальных услуг, осуществляется по заключенному между Администрацией и МФЦ соглашению о взаимодействии.</w:t>
      </w:r>
    </w:p>
    <w:p w:rsidR="00054AE3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заявителем комплексного запроса, МФЦ действует в интересах заявителя без доверенности и направляет в Администрацию заявления, подписанные уполномоченным работником МФЦ и скрепленные печатью МФЦ, а также сведения и документы,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054AE3" w:rsidRPr="00FA4318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054AE3" w:rsidRPr="00FA4318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заявителем;</w:t>
      </w:r>
    </w:p>
    <w:p w:rsidR="00054AE3" w:rsidRPr="00FA4318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обработка заявления и представленных документов;</w:t>
      </w:r>
    </w:p>
    <w:p w:rsidR="00054AE3" w:rsidRPr="00FA4318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FA4318">
        <w:rPr>
          <w:rFonts w:ascii="Times New Roman" w:hAnsi="Times New Roman" w:cs="Times New Roman"/>
          <w:sz w:val="28"/>
          <w:szCs w:val="28"/>
        </w:rPr>
        <w:lastRenderedPageBreak/>
        <w:t xml:space="preserve">(организации),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54AE3" w:rsidRDefault="00054AE3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выдача рез</w:t>
      </w:r>
      <w:r>
        <w:rPr>
          <w:rFonts w:ascii="Times New Roman" w:hAnsi="Times New Roman" w:cs="Times New Roman"/>
          <w:sz w:val="28"/>
          <w:szCs w:val="28"/>
        </w:rPr>
        <w:t>ультата оказания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или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58C5" w:rsidRDefault="009158C5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8C5" w:rsidRDefault="009158C5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3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Пункт 52 Регламента изложить в следующей редакции:</w:t>
      </w:r>
    </w:p>
    <w:p w:rsidR="009158C5" w:rsidRPr="00E75E02" w:rsidRDefault="009158C5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E0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Pr="00E75E02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58C5" w:rsidRPr="00E75E02" w:rsidRDefault="009158C5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02">
        <w:rPr>
          <w:rFonts w:ascii="Times New Roman" w:hAnsi="Times New Roman" w:cs="Times New Roman"/>
          <w:sz w:val="28"/>
          <w:szCs w:val="28"/>
        </w:rPr>
        <w:t>а) прием и регистрация заявления и документов, подлежащих представлению заявителем;</w:t>
      </w:r>
    </w:p>
    <w:p w:rsidR="009158C5" w:rsidRPr="00E75E02" w:rsidRDefault="009158C5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02">
        <w:rPr>
          <w:rFonts w:ascii="Times New Roman" w:hAnsi="Times New Roman" w:cs="Times New Roman"/>
          <w:sz w:val="28"/>
          <w:szCs w:val="28"/>
        </w:rPr>
        <w:t xml:space="preserve">б) формирование и направление межведомственных запросов в органы (организации),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E75E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58C5" w:rsidRDefault="009158C5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распоряжения Администрации об утверждении схемы расположения земельного участка или решения об отказе в утверждении схемы расположения земельного участка;</w:t>
      </w:r>
    </w:p>
    <w:p w:rsidR="009158C5" w:rsidRPr="00E75E02" w:rsidRDefault="009158C5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(направление) документов, являющихся результатом предоставления муниципальной услуги .</w:t>
      </w:r>
    </w:p>
    <w:p w:rsidR="009158C5" w:rsidRDefault="009158C5" w:rsidP="0005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5E1" w:rsidRDefault="002F5E63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803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Абзац пятый пункта 54 Регламента изложить в следующей редакции:</w:t>
      </w:r>
    </w:p>
    <w:p w:rsidR="00054AE3" w:rsidRDefault="002F5E63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 </w:t>
      </w:r>
      <w:r w:rsidRPr="002F5E63">
        <w:rPr>
          <w:rFonts w:ascii="Times New Roman" w:hAnsi="Times New Roman" w:cs="Times New Roman"/>
          <w:sz w:val="28"/>
          <w:szCs w:val="28"/>
        </w:rPr>
        <w:t>форме электронных документов с использованием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, порядок и </w:t>
      </w:r>
      <w:r w:rsidRPr="002F5E63">
        <w:rPr>
          <w:rFonts w:ascii="Times New Roman" w:hAnsi="Times New Roman" w:cs="Times New Roman"/>
          <w:sz w:val="28"/>
          <w:szCs w:val="28"/>
        </w:rPr>
        <w:t>способы подачи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5E6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5E63">
        <w:rPr>
          <w:rFonts w:ascii="Times New Roman" w:hAnsi="Times New Roman" w:cs="Times New Roman"/>
          <w:sz w:val="28"/>
          <w:szCs w:val="28"/>
        </w:rPr>
        <w:t>, если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5E63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F5E6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4AE3" w:rsidRDefault="00054AE3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F7" w:rsidRDefault="00ED63F7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76E">
        <w:rPr>
          <w:rFonts w:ascii="Times New Roman" w:hAnsi="Times New Roman" w:cs="Times New Roman"/>
          <w:sz w:val="28"/>
          <w:szCs w:val="28"/>
        </w:rPr>
        <w:t>1</w:t>
      </w:r>
      <w:r w:rsidR="009803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главу 24 Регламента изложить в следующей редакции:</w:t>
      </w:r>
    </w:p>
    <w:p w:rsidR="006C49A0" w:rsidRPr="00E75E02" w:rsidRDefault="00ED63F7" w:rsidP="00ED6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C49A0" w:rsidRPr="00E75E02">
        <w:rPr>
          <w:rFonts w:ascii="Times New Roman" w:hAnsi="Times New Roman" w:cs="Times New Roman"/>
          <w:sz w:val="28"/>
          <w:szCs w:val="28"/>
        </w:rPr>
        <w:t xml:space="preserve">Глава 24. </w:t>
      </w:r>
      <w:r w:rsidR="006C49A0">
        <w:rPr>
          <w:rFonts w:ascii="Times New Roman" w:hAnsi="Times New Roman" w:cs="Times New Roman"/>
          <w:sz w:val="28"/>
          <w:szCs w:val="28"/>
        </w:rPr>
        <w:t>ПОДГОТОВКА РАСПОРЯЖЕНИЯ АДМИНИСТРАЦИИ ОБ УТВЕРЖДЕНИИ</w:t>
      </w:r>
      <w:r w:rsidR="006C49A0" w:rsidRPr="00E75E02">
        <w:rPr>
          <w:rFonts w:ascii="Times New Roman" w:hAnsi="Times New Roman" w:cs="Times New Roman"/>
          <w:sz w:val="28"/>
          <w:szCs w:val="28"/>
        </w:rPr>
        <w:t xml:space="preserve"> СХЕМЫ РАСПОЛОЖЕНИЯ</w:t>
      </w:r>
      <w:r w:rsidR="006C49A0">
        <w:rPr>
          <w:rFonts w:ascii="Times New Roman" w:hAnsi="Times New Roman" w:cs="Times New Roman"/>
          <w:sz w:val="28"/>
          <w:szCs w:val="28"/>
        </w:rPr>
        <w:t xml:space="preserve"> </w:t>
      </w:r>
      <w:r w:rsidR="006C49A0" w:rsidRPr="00E75E0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C49A0">
        <w:rPr>
          <w:rFonts w:ascii="Times New Roman" w:hAnsi="Times New Roman" w:cs="Times New Roman"/>
          <w:sz w:val="28"/>
          <w:szCs w:val="28"/>
        </w:rPr>
        <w:t xml:space="preserve"> ИЛИ РЕШЕНИЯ ОБ ОТКАЗЕ В УТВЕРЖДЕНИИ</w:t>
      </w:r>
      <w:r w:rsidR="006C49A0" w:rsidRPr="00E75E02">
        <w:rPr>
          <w:rFonts w:ascii="Times New Roman" w:hAnsi="Times New Roman" w:cs="Times New Roman"/>
          <w:sz w:val="28"/>
          <w:szCs w:val="28"/>
        </w:rPr>
        <w:t xml:space="preserve"> СХЕМЫ РАСПОЛОЖЕНИЯ</w:t>
      </w:r>
      <w:r w:rsidR="006C49A0">
        <w:rPr>
          <w:rFonts w:ascii="Times New Roman" w:hAnsi="Times New Roman" w:cs="Times New Roman"/>
          <w:sz w:val="28"/>
          <w:szCs w:val="28"/>
        </w:rPr>
        <w:t xml:space="preserve"> </w:t>
      </w:r>
      <w:r w:rsidR="006C49A0" w:rsidRPr="00E75E0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6C49A0" w:rsidRPr="00E75E02" w:rsidRDefault="006C49A0" w:rsidP="006C4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9A0" w:rsidRPr="00E75E02" w:rsidRDefault="006C49A0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02">
        <w:rPr>
          <w:rFonts w:ascii="Times New Roman" w:hAnsi="Times New Roman" w:cs="Times New Roman"/>
          <w:sz w:val="28"/>
          <w:szCs w:val="28"/>
        </w:rPr>
        <w:t>61. Основанием для начала административной процедуры является получени</w:t>
      </w:r>
      <w:r>
        <w:rPr>
          <w:rFonts w:ascii="Times New Roman" w:hAnsi="Times New Roman" w:cs="Times New Roman"/>
          <w:sz w:val="28"/>
          <w:szCs w:val="28"/>
        </w:rPr>
        <w:t>е должностным лицом Комитета</w:t>
      </w:r>
      <w:r w:rsidRPr="00E75E0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76" w:history="1">
        <w:r w:rsidRPr="00AD611B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AD6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" w:history="1">
        <w:r w:rsidRPr="00AD611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E75E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C49A0" w:rsidRPr="00E75E02" w:rsidRDefault="006C49A0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2. Должностное лицо Комитета</w:t>
      </w:r>
      <w:r w:rsidRPr="00E75E02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  <w:r w:rsidRPr="00E75E02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E75E02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 осуществляет:</w:t>
      </w:r>
    </w:p>
    <w:p w:rsidR="006C49A0" w:rsidRPr="00E75E02" w:rsidRDefault="006C49A0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02">
        <w:rPr>
          <w:rFonts w:ascii="Times New Roman" w:hAnsi="Times New Roman" w:cs="Times New Roman"/>
          <w:sz w:val="28"/>
          <w:szCs w:val="28"/>
        </w:rPr>
        <w:t xml:space="preserve">- проверку наличия или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5E02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221" w:history="1">
        <w:r w:rsidRPr="00AD611B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E75E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C49A0" w:rsidRPr="00E75E02" w:rsidRDefault="006C49A0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02">
        <w:rPr>
          <w:rFonts w:ascii="Times New Roman" w:hAnsi="Times New Roman" w:cs="Times New Roman"/>
          <w:sz w:val="28"/>
          <w:szCs w:val="28"/>
        </w:rPr>
        <w:t>- подготовку п</w:t>
      </w:r>
      <w:r>
        <w:rPr>
          <w:rFonts w:ascii="Times New Roman" w:hAnsi="Times New Roman" w:cs="Times New Roman"/>
          <w:sz w:val="28"/>
          <w:szCs w:val="28"/>
        </w:rPr>
        <w:t>роекта распоряжения Администрации</w:t>
      </w:r>
      <w:r w:rsidRPr="00E75E02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 обеспечивае</w:t>
      </w:r>
      <w:r w:rsidR="00ED63F7">
        <w:rPr>
          <w:rFonts w:ascii="Times New Roman" w:hAnsi="Times New Roman" w:cs="Times New Roman"/>
          <w:sz w:val="28"/>
          <w:szCs w:val="28"/>
        </w:rPr>
        <w:t>т его согласование и подписание</w:t>
      </w:r>
      <w:r w:rsidRPr="00E75E02">
        <w:rPr>
          <w:rFonts w:ascii="Times New Roman" w:hAnsi="Times New Roman" w:cs="Times New Roman"/>
          <w:sz w:val="28"/>
          <w:szCs w:val="28"/>
        </w:rPr>
        <w:t>;</w:t>
      </w:r>
    </w:p>
    <w:p w:rsidR="006C49A0" w:rsidRDefault="006C49A0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подготовку решения Администрации</w:t>
      </w:r>
      <w:r w:rsidRPr="00E75E02">
        <w:rPr>
          <w:rFonts w:ascii="Times New Roman" w:hAnsi="Times New Roman" w:cs="Times New Roman"/>
          <w:sz w:val="28"/>
          <w:szCs w:val="28"/>
        </w:rPr>
        <w:t xml:space="preserve"> об отказе в утверждении схемы </w:t>
      </w:r>
      <w:r w:rsidRPr="00E75E02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расположения земельного участка - в случае наличия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E75E02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221" w:history="1">
        <w:r w:rsidRPr="00AD611B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AD611B">
        <w:rPr>
          <w:rFonts w:ascii="Times New Roman" w:hAnsi="Times New Roman" w:cs="Times New Roman"/>
          <w:sz w:val="28"/>
          <w:szCs w:val="28"/>
        </w:rPr>
        <w:t xml:space="preserve"> </w:t>
      </w:r>
      <w:r w:rsidRPr="00E75E0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C49A0" w:rsidRPr="00E75E02" w:rsidRDefault="006C49A0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75E02">
        <w:rPr>
          <w:rFonts w:ascii="Times New Roman" w:hAnsi="Times New Roman" w:cs="Times New Roman"/>
          <w:sz w:val="28"/>
          <w:szCs w:val="28"/>
        </w:rPr>
        <w:t xml:space="preserve"> при наличии в письменной форме согласия заявителя вправе утвердить иной вариант схемы расположения земельного участка.</w:t>
      </w:r>
    </w:p>
    <w:p w:rsidR="006C49A0" w:rsidRDefault="005001A4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="006C49A0">
        <w:rPr>
          <w:rFonts w:ascii="Times New Roman" w:hAnsi="Times New Roman" w:cs="Times New Roman"/>
          <w:sz w:val="28"/>
          <w:szCs w:val="28"/>
        </w:rPr>
        <w:t xml:space="preserve"> Должностное лицо Комитета</w:t>
      </w:r>
      <w:r w:rsidR="006C49A0" w:rsidRPr="00E75E02">
        <w:rPr>
          <w:rFonts w:ascii="Times New Roman" w:hAnsi="Times New Roman" w:cs="Times New Roman"/>
          <w:sz w:val="28"/>
          <w:szCs w:val="28"/>
        </w:rPr>
        <w:t xml:space="preserve"> в предусмотренных законодательством случаях при образовании земельного участка из земель, </w:t>
      </w:r>
      <w:r w:rsidR="006C49A0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6C49A0" w:rsidRPr="00E75E02">
        <w:rPr>
          <w:rFonts w:ascii="Times New Roman" w:hAnsi="Times New Roman" w:cs="Times New Roman"/>
          <w:sz w:val="28"/>
          <w:szCs w:val="28"/>
        </w:rPr>
        <w:t>, направляет схему расположения земельного участка на кадастровом плане территории на согласование в исполнительный орган государственной власти Иркутской области, уполномоченный в области лесных отношений.</w:t>
      </w:r>
    </w:p>
    <w:p w:rsidR="006C49A0" w:rsidRPr="00E75E02" w:rsidRDefault="006C49A0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925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9257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3.5</w:t>
        </w:r>
      </w:hyperlink>
      <w:r w:rsidRPr="00925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октября 2001 года N 137-ФЗ "О введении в действие Земельного кодекса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925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5E02">
        <w:rPr>
          <w:rFonts w:ascii="Times New Roman" w:hAnsi="Times New Roman" w:cs="Times New Roman"/>
          <w:sz w:val="28"/>
          <w:szCs w:val="28"/>
        </w:rPr>
        <w:t>направляет схему расположения земельного участка на кадастровом плане территории на согласование в исполнительный орган государственной власти Иркутской области, уполномоченный в области лесных отношений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уведомляет заявителя о продлении срока предоставления муниципальной услуги до 45 календарных</w:t>
      </w:r>
      <w:r w:rsidRPr="00925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со дня поступления заявления</w:t>
      </w:r>
      <w:r w:rsidR="00ED63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пунктом 21 настоящего Административного регламента»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63F7" w:rsidRDefault="006C49A0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1A4">
        <w:rPr>
          <w:rFonts w:ascii="Times New Roman" w:hAnsi="Times New Roman" w:cs="Times New Roman"/>
          <w:sz w:val="28"/>
          <w:szCs w:val="28"/>
        </w:rPr>
        <w:t>4</w:t>
      </w:r>
      <w:r w:rsidRPr="00E75E02">
        <w:rPr>
          <w:rFonts w:ascii="Times New Roman" w:hAnsi="Times New Roman" w:cs="Times New Roman"/>
          <w:sz w:val="28"/>
          <w:szCs w:val="28"/>
        </w:rPr>
        <w:t>. Результатом исполнения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вной процедуры является подписание </w:t>
      </w:r>
      <w:r w:rsidRPr="00E75E02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5E02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либо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E02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5E02">
        <w:rPr>
          <w:rFonts w:ascii="Times New Roman" w:hAnsi="Times New Roman" w:cs="Times New Roman"/>
          <w:sz w:val="28"/>
          <w:szCs w:val="28"/>
        </w:rPr>
        <w:t xml:space="preserve"> об отказе в утверждении схемы расположения земельного участка.</w:t>
      </w:r>
    </w:p>
    <w:p w:rsidR="006C49A0" w:rsidRPr="005001A4" w:rsidRDefault="005001A4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A4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посредством регистрации решения Администрации с присвоением ему регистрационного номера и проставления текущей даты в книге учета регистрации распоряжений Администрации Тулунского муниципального района</w:t>
      </w:r>
      <w:r w:rsidR="00ED63F7" w:rsidRPr="005001A4">
        <w:rPr>
          <w:rFonts w:ascii="Times New Roman" w:hAnsi="Times New Roman" w:cs="Times New Roman"/>
          <w:sz w:val="28"/>
          <w:szCs w:val="28"/>
        </w:rPr>
        <w:t>»</w:t>
      </w:r>
    </w:p>
    <w:p w:rsidR="00ED63F7" w:rsidRDefault="00ED63F7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F7" w:rsidRDefault="005001A4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76E">
        <w:rPr>
          <w:rFonts w:ascii="Times New Roman" w:hAnsi="Times New Roman" w:cs="Times New Roman"/>
          <w:sz w:val="28"/>
          <w:szCs w:val="28"/>
        </w:rPr>
        <w:t>1</w:t>
      </w:r>
      <w:r w:rsidR="009803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дополнить Регламент главой 24.1. следующего содержания:</w:t>
      </w:r>
    </w:p>
    <w:p w:rsidR="005001A4" w:rsidRDefault="005001A4" w:rsidP="006C4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Глава 24.1. ВЫДАЧА (НАПРАВЛЕНИЕ) ДОКУМЕНТОВ. ЯВЛЯЮЩИХСЯ РЕЗУЛЬТАТОМ ПРЕДОСТАВЛЕНИЯ МУНИЦИПАЛЬНОЙ УСЛУГИ</w:t>
      </w:r>
    </w:p>
    <w:p w:rsidR="005001A4" w:rsidRPr="005001A4" w:rsidRDefault="005001A4" w:rsidP="005001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 w:rsidRPr="005001A4">
        <w:t xml:space="preserve"> </w:t>
      </w:r>
      <w:r w:rsidRPr="005001A4">
        <w:rPr>
          <w:sz w:val="28"/>
          <w:szCs w:val="28"/>
        </w:rPr>
        <w:t>Основанием для начала административной процедуры является принятие решения об утверждении схемы расположения земельного участка или отказа в</w:t>
      </w:r>
      <w:r>
        <w:rPr>
          <w:sz w:val="28"/>
          <w:szCs w:val="28"/>
        </w:rPr>
        <w:t xml:space="preserve"> утверждении схемы</w:t>
      </w:r>
      <w:r w:rsidRPr="005001A4">
        <w:rPr>
          <w:sz w:val="28"/>
          <w:szCs w:val="28"/>
        </w:rPr>
        <w:t xml:space="preserve"> расположения земельного участка. </w:t>
      </w:r>
    </w:p>
    <w:p w:rsidR="005001A4" w:rsidRDefault="005001A4" w:rsidP="0050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1A4">
        <w:rPr>
          <w:sz w:val="28"/>
          <w:szCs w:val="28"/>
        </w:rPr>
        <w:t xml:space="preserve">Должностное лицо </w:t>
      </w:r>
      <w:r w:rsidR="006950F5">
        <w:rPr>
          <w:sz w:val="28"/>
          <w:szCs w:val="28"/>
        </w:rPr>
        <w:t>Комитета</w:t>
      </w:r>
      <w:r w:rsidRPr="005001A4">
        <w:rPr>
          <w:sz w:val="28"/>
          <w:szCs w:val="28"/>
        </w:rPr>
        <w:t xml:space="preserve">, ответственное за направление (выдачу) заявителю результата муниципальной услуги,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</w:t>
      </w:r>
      <w:r w:rsidRPr="005001A4">
        <w:rPr>
          <w:sz w:val="28"/>
          <w:szCs w:val="28"/>
        </w:rPr>
        <w:lastRenderedPageBreak/>
        <w:t>участка направляет заявителю такое решение, почтовым отправлением либо по обращению заявителя – вручает его лично.</w:t>
      </w:r>
    </w:p>
    <w:p w:rsidR="006950F5" w:rsidRPr="005001A4" w:rsidRDefault="006950F5" w:rsidP="0050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через МФЦ, документы, являющиеся результатом предоставления муниципальной услуги, передаются в МФЦ.</w:t>
      </w:r>
    </w:p>
    <w:p w:rsidR="005001A4" w:rsidRPr="005001A4" w:rsidRDefault="006950F5" w:rsidP="0050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5001A4" w:rsidRPr="005001A4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направление</w:t>
      </w:r>
      <w:r>
        <w:rPr>
          <w:rFonts w:ascii="Times New Roman" w:hAnsi="Times New Roman"/>
          <w:sz w:val="28"/>
          <w:szCs w:val="28"/>
        </w:rPr>
        <w:t xml:space="preserve"> (выдача)</w:t>
      </w:r>
      <w:r w:rsidR="005001A4" w:rsidRPr="005001A4">
        <w:rPr>
          <w:rFonts w:ascii="Times New Roman" w:hAnsi="Times New Roman"/>
          <w:sz w:val="28"/>
          <w:szCs w:val="28"/>
        </w:rPr>
        <w:t xml:space="preserve"> заявителю решения об утверждении схемы расположения земельного участка либо решения об отказе в утверждении схемы расположения земельного участка</w:t>
      </w:r>
      <w:r>
        <w:rPr>
          <w:rFonts w:ascii="Times New Roman" w:hAnsi="Times New Roman"/>
          <w:sz w:val="28"/>
          <w:szCs w:val="28"/>
        </w:rPr>
        <w:t>, или передача документов по акту приема-передачи в МФЦ.»</w:t>
      </w:r>
    </w:p>
    <w:p w:rsidR="009158C5" w:rsidRDefault="009158C5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723" w:rsidRPr="008F71D8" w:rsidRDefault="00707723" w:rsidP="0070772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</w:t>
      </w:r>
      <w:r w:rsidR="00980351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 Пункт 78 Регламента изложить в следующей редакции:</w:t>
      </w:r>
    </w:p>
    <w:p w:rsidR="00707723" w:rsidRDefault="00707723" w:rsidP="0070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«78. В случае, если внеплановая проверка осуществлена по конкретному обращению, заявитель </w:t>
      </w:r>
      <w:r w:rsidRPr="00FA4318">
        <w:rPr>
          <w:rFonts w:ascii="Times New Roman" w:hAnsi="Times New Roman" w:cs="Times New Roman"/>
          <w:sz w:val="28"/>
          <w:szCs w:val="28"/>
        </w:rPr>
        <w:t>уведомляется о резул</w:t>
      </w:r>
      <w:r>
        <w:rPr>
          <w:rFonts w:ascii="Times New Roman" w:hAnsi="Times New Roman" w:cs="Times New Roman"/>
          <w:sz w:val="28"/>
          <w:szCs w:val="28"/>
        </w:rPr>
        <w:t>ьтатах проверки в течение трёх рабочих д</w:t>
      </w:r>
      <w:r w:rsidRPr="00FA4318">
        <w:rPr>
          <w:rFonts w:ascii="Times New Roman" w:hAnsi="Times New Roman" w:cs="Times New Roman"/>
          <w:sz w:val="28"/>
          <w:szCs w:val="28"/>
        </w:rPr>
        <w:t>ней со дня принятия соответствующего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4AE3" w:rsidRDefault="00054AE3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723" w:rsidRDefault="00707723" w:rsidP="0070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76E">
        <w:rPr>
          <w:rFonts w:ascii="Times New Roman" w:hAnsi="Times New Roman" w:cs="Times New Roman"/>
          <w:sz w:val="28"/>
          <w:szCs w:val="28"/>
        </w:rPr>
        <w:t>1</w:t>
      </w:r>
      <w:r w:rsidR="009803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79 Регламента изложить в следующей редакции:</w:t>
      </w:r>
    </w:p>
    <w:p w:rsidR="00707723" w:rsidRPr="00C617DE" w:rsidRDefault="00707723" w:rsidP="0070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«79</w:t>
      </w:r>
      <w:r w:rsidRPr="00FA4318">
        <w:rPr>
          <w:rFonts w:ascii="Times New Roman" w:hAnsi="Times New Roman" w:cs="Times New Roman"/>
          <w:sz w:val="28"/>
          <w:szCs w:val="28"/>
        </w:rPr>
        <w:t>. Внеплановые проверки ос</w:t>
      </w:r>
      <w:r>
        <w:rPr>
          <w:rFonts w:ascii="Times New Roman" w:hAnsi="Times New Roman" w:cs="Times New Roman"/>
          <w:sz w:val="28"/>
          <w:szCs w:val="28"/>
        </w:rPr>
        <w:t>уществляются по решению председателя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при выявлении фактов нарушения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по конкретному обращению заявителя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C6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E3" w:rsidRDefault="00054AE3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2E" w:rsidRDefault="0080012E" w:rsidP="0080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76E">
        <w:rPr>
          <w:rFonts w:ascii="Times New Roman" w:hAnsi="Times New Roman" w:cs="Times New Roman"/>
          <w:sz w:val="28"/>
          <w:szCs w:val="28"/>
        </w:rPr>
        <w:t>1</w:t>
      </w:r>
      <w:r w:rsidR="009803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A4D">
        <w:rPr>
          <w:rFonts w:ascii="Times New Roman" w:hAnsi="Times New Roman" w:cs="Times New Roman"/>
          <w:sz w:val="28"/>
          <w:szCs w:val="28"/>
        </w:rPr>
        <w:t>Дополнить п</w:t>
      </w:r>
      <w:r>
        <w:rPr>
          <w:rFonts w:ascii="Times New Roman" w:hAnsi="Times New Roman" w:cs="Times New Roman"/>
          <w:sz w:val="28"/>
          <w:szCs w:val="28"/>
        </w:rPr>
        <w:t>ункт 87</w:t>
      </w:r>
      <w:r w:rsidR="00A16A4D">
        <w:rPr>
          <w:rFonts w:ascii="Times New Roman" w:hAnsi="Times New Roman" w:cs="Times New Roman"/>
          <w:sz w:val="28"/>
          <w:szCs w:val="28"/>
        </w:rPr>
        <w:t xml:space="preserve"> </w:t>
      </w:r>
      <w:r w:rsidR="007B7FD9">
        <w:rPr>
          <w:rFonts w:ascii="Times New Roman" w:hAnsi="Times New Roman" w:cs="Times New Roman"/>
          <w:sz w:val="28"/>
          <w:szCs w:val="28"/>
        </w:rPr>
        <w:t xml:space="preserve">абзацами восьмым, девятым, десятым </w:t>
      </w:r>
      <w:r w:rsidR="00303EC5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A4D" w:rsidRPr="00303EC5" w:rsidRDefault="0080012E" w:rsidP="00303EC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FD9">
        <w:rPr>
          <w:rFonts w:ascii="Times New Roman" w:hAnsi="Times New Roman" w:cs="Times New Roman"/>
          <w:sz w:val="28"/>
          <w:szCs w:val="28"/>
        </w:rPr>
        <w:tab/>
      </w:r>
      <w:r w:rsidR="00A16A4D" w:rsidRPr="00303EC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A16A4D" w:rsidRDefault="00A16A4D" w:rsidP="007B7F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F125A" w:rsidRDefault="0080012E" w:rsidP="007B7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19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119B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11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7FD9" w:rsidRDefault="007B7FD9" w:rsidP="002F5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E63" w:rsidRDefault="002F5E63" w:rsidP="002F5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76E">
        <w:rPr>
          <w:rFonts w:ascii="Times New Roman" w:hAnsi="Times New Roman" w:cs="Times New Roman"/>
          <w:sz w:val="28"/>
          <w:szCs w:val="28"/>
        </w:rPr>
        <w:t>1</w:t>
      </w:r>
      <w:r w:rsidR="009803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94 Регламента изложить в следующей редакции:</w:t>
      </w:r>
    </w:p>
    <w:p w:rsidR="002F5E63" w:rsidRDefault="008F67FB" w:rsidP="002F5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F5E63">
        <w:rPr>
          <w:rFonts w:ascii="Times New Roman" w:hAnsi="Times New Roman" w:cs="Times New Roman"/>
          <w:sz w:val="28"/>
          <w:szCs w:val="28"/>
        </w:rPr>
        <w:t>94</w:t>
      </w:r>
      <w:r w:rsidR="002F5E63" w:rsidRPr="00FA4318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2F5E63">
        <w:rPr>
          <w:rFonts w:ascii="Times New Roman" w:hAnsi="Times New Roman" w:cs="Times New Roman"/>
          <w:sz w:val="28"/>
          <w:szCs w:val="28"/>
        </w:rPr>
        <w:t>Администрацию, Комитет</w:t>
      </w:r>
      <w:r w:rsidR="002F5E63" w:rsidRPr="00FA4318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</w:t>
      </w:r>
      <w:r w:rsidR="002F5E63">
        <w:rPr>
          <w:rFonts w:ascii="Times New Roman" w:hAnsi="Times New Roman" w:cs="Times New Roman"/>
          <w:sz w:val="28"/>
          <w:szCs w:val="28"/>
        </w:rPr>
        <w:t>:</w:t>
      </w:r>
      <w:r w:rsidR="002F5E63" w:rsidRPr="00FA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63" w:rsidRDefault="002F5E63" w:rsidP="002F5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A431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отказа Комитета, должностного лица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FA4318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исправлений </w:t>
      </w:r>
      <w:r w:rsidR="008F67FB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FA4318">
        <w:rPr>
          <w:rFonts w:ascii="Times New Roman" w:hAnsi="Times New Roman" w:cs="Times New Roman"/>
          <w:sz w:val="28"/>
          <w:szCs w:val="28"/>
        </w:rPr>
        <w:t>рассматривается в течение пяти раб</w:t>
      </w:r>
      <w:r>
        <w:rPr>
          <w:rFonts w:ascii="Times New Roman" w:hAnsi="Times New Roman" w:cs="Times New Roman"/>
          <w:sz w:val="28"/>
          <w:szCs w:val="28"/>
        </w:rPr>
        <w:t>очих дней со дня ее регистрации;</w:t>
      </w:r>
    </w:p>
    <w:p w:rsidR="002F5E63" w:rsidRPr="00FA4318" w:rsidRDefault="002F5E63" w:rsidP="002F5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остальных случаях</w:t>
      </w:r>
      <w:r w:rsidR="008F67FB">
        <w:rPr>
          <w:rFonts w:ascii="Times New Roman" w:hAnsi="Times New Roman" w:cs="Times New Roman"/>
          <w:sz w:val="28"/>
          <w:szCs w:val="28"/>
        </w:rPr>
        <w:t xml:space="preserve"> жалоба рассматривается </w:t>
      </w:r>
      <w:r>
        <w:rPr>
          <w:rFonts w:ascii="Times New Roman" w:hAnsi="Times New Roman" w:cs="Times New Roman"/>
          <w:sz w:val="28"/>
          <w:szCs w:val="28"/>
        </w:rPr>
        <w:t>в течении пятнадцати рабочих дней со дня её регистрации.</w:t>
      </w:r>
      <w:r w:rsidR="008F67FB">
        <w:rPr>
          <w:rFonts w:ascii="Times New Roman" w:hAnsi="Times New Roman" w:cs="Times New Roman"/>
          <w:sz w:val="28"/>
          <w:szCs w:val="28"/>
        </w:rPr>
        <w:t>»</w:t>
      </w:r>
    </w:p>
    <w:p w:rsidR="002F5E63" w:rsidRDefault="002F5E63" w:rsidP="00303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EC5" w:rsidRDefault="00303EC5" w:rsidP="00303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F176E">
        <w:rPr>
          <w:rFonts w:ascii="Times New Roman" w:hAnsi="Times New Roman" w:cs="Times New Roman"/>
          <w:sz w:val="28"/>
          <w:szCs w:val="28"/>
        </w:rPr>
        <w:t>1</w:t>
      </w:r>
      <w:r w:rsidR="009803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 Пункт 96 Регламента изложить в следующей редакции:</w:t>
      </w:r>
    </w:p>
    <w:p w:rsidR="00303EC5" w:rsidRDefault="00303EC5" w:rsidP="002B0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«96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предусмотренного </w:t>
      </w:r>
      <w:hyperlink w:anchor="P573" w:history="1">
        <w:r w:rsidRPr="00F13CE3">
          <w:rPr>
            <w:rFonts w:ascii="Times New Roman" w:hAnsi="Times New Roman" w:cs="Times New Roman"/>
            <w:sz w:val="28"/>
            <w:szCs w:val="28"/>
          </w:rPr>
          <w:t>пунктом 9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EC5" w:rsidRPr="00303EC5" w:rsidRDefault="00303EC5" w:rsidP="00303EC5">
      <w:pPr>
        <w:ind w:firstLine="540"/>
        <w:jc w:val="both"/>
        <w:rPr>
          <w:rFonts w:ascii="Verdana" w:hAnsi="Verdana"/>
          <w:sz w:val="28"/>
          <w:szCs w:val="28"/>
        </w:rPr>
      </w:pPr>
      <w:r w:rsidRPr="00303EC5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2B05AC">
        <w:rPr>
          <w:sz w:val="28"/>
          <w:szCs w:val="28"/>
        </w:rPr>
        <w:t>»</w:t>
      </w:r>
    </w:p>
    <w:p w:rsidR="006F125A" w:rsidRPr="00303EC5" w:rsidRDefault="006F125A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8C5" w:rsidRDefault="009158C5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76E">
        <w:rPr>
          <w:rFonts w:ascii="Times New Roman" w:hAnsi="Times New Roman" w:cs="Times New Roman"/>
          <w:sz w:val="28"/>
          <w:szCs w:val="28"/>
        </w:rPr>
        <w:t>1</w:t>
      </w:r>
      <w:r w:rsidR="009803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Приложение 1 Регламента изложить в следующей редакции:</w:t>
      </w:r>
    </w:p>
    <w:p w:rsidR="009158C5" w:rsidRDefault="009158C5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8C5" w:rsidRDefault="009158C5" w:rsidP="009158C5">
      <w:pPr>
        <w:autoSpaceDE w:val="0"/>
        <w:autoSpaceDN w:val="0"/>
        <w:adjustRightInd w:val="0"/>
        <w:ind w:left="4678"/>
        <w:outlineLvl w:val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Приложение 1</w:t>
      </w:r>
    </w:p>
    <w:p w:rsidR="009158C5" w:rsidRDefault="009158C5" w:rsidP="009158C5">
      <w:pPr>
        <w:autoSpaceDE w:val="0"/>
        <w:autoSpaceDN w:val="0"/>
        <w:adjustRightInd w:val="0"/>
        <w:ind w:left="4678"/>
        <w:jc w:val="both"/>
        <w:outlineLvl w:val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к административному регламенту </w:t>
      </w:r>
      <w:r>
        <w:rPr>
          <w:rFonts w:asciiTheme="minorHAnsi" w:hAnsiTheme="minorHAnsi"/>
        </w:rPr>
        <w:t>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 или государственная собственность на которые не разграничена»</w:t>
      </w:r>
    </w:p>
    <w:p w:rsidR="009158C5" w:rsidRDefault="009158C5" w:rsidP="009158C5"/>
    <w:p w:rsidR="009158C5" w:rsidRDefault="009158C5" w:rsidP="009158C5">
      <w:pPr>
        <w:pStyle w:val="ConsPlusNormal"/>
        <w:jc w:val="center"/>
      </w:pPr>
      <w:r>
        <w:t xml:space="preserve">ПРИМЕРНАЯ ФОРМА ЗАЯВЛЕНИЯ </w:t>
      </w:r>
    </w:p>
    <w:p w:rsidR="009158C5" w:rsidRDefault="009158C5" w:rsidP="009158C5">
      <w:pPr>
        <w:pStyle w:val="ConsPlusNormal"/>
        <w:jc w:val="center"/>
      </w:pPr>
      <w:r>
        <w:t xml:space="preserve">ОБ УТВЕРЖДЕНИИ СХЕМЫ РАСПОЛОЖЕНИЯ ЗЕМЕЛЬНОГО УЧАСТКА </w:t>
      </w:r>
    </w:p>
    <w:p w:rsidR="009158C5" w:rsidRDefault="009158C5" w:rsidP="009158C5">
      <w:pPr>
        <w:pStyle w:val="ConsPlusNormal"/>
        <w:jc w:val="center"/>
      </w:pPr>
      <w:r>
        <w:t xml:space="preserve">НА КАДАСТРОВОМ ПЛАНЕ ТЕРРИТОРИИ,  НАХОДЯЩЕГОСЯСЯ В МУНИЦИПАЛЬНОЙ СОБСТВЕННОСТИ ИЛИ ГОСУДАРСТВЕННАЯ СОБСТВЕННОСТЬ НА КОТОРЫЕ НЕ РАЗГРАНИЧЕНА </w:t>
      </w:r>
    </w:p>
    <w:p w:rsidR="009158C5" w:rsidRDefault="009158C5" w:rsidP="00915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"/>
        <w:gridCol w:w="1843"/>
        <w:gridCol w:w="205"/>
        <w:gridCol w:w="510"/>
        <w:gridCol w:w="479"/>
        <w:gridCol w:w="601"/>
        <w:gridCol w:w="250"/>
        <w:gridCol w:w="730"/>
        <w:gridCol w:w="1004"/>
        <w:gridCol w:w="534"/>
        <w:gridCol w:w="175"/>
        <w:gridCol w:w="1757"/>
      </w:tblGrid>
      <w:tr w:rsidR="009158C5" w:rsidTr="00562391">
        <w:tc>
          <w:tcPr>
            <w:tcW w:w="5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 N 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листов __</w:t>
            </w:r>
          </w:p>
        </w:tc>
      </w:tr>
      <w:tr w:rsidR="009158C5" w:rsidTr="00562391"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Заявление</w:t>
            </w:r>
          </w:p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Администрацию Тулунского муниципального района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Регистрационный N _______</w:t>
            </w:r>
          </w:p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Количество листов заявления ___________</w:t>
            </w:r>
          </w:p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2.3. Количество прилагаемых документов ____,</w:t>
            </w:r>
          </w:p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оригиналов ___, копий ___, количество листов в оригиналах __, копиях __</w:t>
            </w:r>
          </w:p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2.4. Подпись ____________________________</w:t>
            </w:r>
          </w:p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 Дата "__" ___ ____ г., время __ ч. __ мин.</w:t>
            </w:r>
          </w:p>
        </w:tc>
      </w:tr>
      <w:tr w:rsidR="009158C5" w:rsidTr="005623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Прошу утвердить схему расположения земельного участка </w:t>
            </w: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(условный) номер </w:t>
            </w:r>
            <w:r>
              <w:rPr>
                <w:lang w:eastAsia="en-US"/>
              </w:rPr>
              <w:lastRenderedPageBreak/>
              <w:t>земельного участка (при наличии):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(местоположение):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участка:</w:t>
            </w: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 получения документов (в том числе уведомления о приостановлении рассмотрения заявления, сообщения об отказе):</w:t>
            </w: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Почтовым отправлением по адресу: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Заявитель:</w:t>
            </w: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физическое лицо:</w:t>
            </w: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(полностью):</w:t>
            </w: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серия: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номер:</w:t>
            </w: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выдачи: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кем выдан:</w:t>
            </w: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 ____ г.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6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для связи: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юридическое лицо:</w:t>
            </w: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наименование:</w:t>
            </w:r>
          </w:p>
        </w:tc>
        <w:tc>
          <w:tcPr>
            <w:tcW w:w="6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6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ОГРН:</w:t>
            </w: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</w:t>
            </w: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регистрации:</w:t>
            </w: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"__" ___ ____ г.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для связи: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</w:tr>
      <w:tr w:rsidR="009158C5" w:rsidTr="009158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Документы, прилагаемые к заявлению:</w:t>
            </w: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Оригинал в количестве ___ экз., на __ л.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 в количестве ___ экз., на __ л.</w:t>
            </w:r>
          </w:p>
        </w:tc>
      </w:tr>
      <w:tr w:rsidR="009158C5" w:rsidTr="005623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Примечание:</w:t>
            </w: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158C5" w:rsidTr="005623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9158C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Настоящим также подтверждаю, что:</w:t>
            </w:r>
          </w:p>
          <w:p w:rsidR="009158C5" w:rsidRDefault="009158C5" w:rsidP="005623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9158C5" w:rsidRDefault="009158C5" w:rsidP="005623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9158C5" w:rsidTr="005623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9158C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Подпись (инициалы, фамилия)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9158C5" w:rsidTr="009158C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5" w:rsidRDefault="009158C5" w:rsidP="00562391">
            <w:pPr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5" w:rsidRDefault="009158C5" w:rsidP="005623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9158C5" w:rsidRDefault="009158C5" w:rsidP="009158C5">
      <w:pPr>
        <w:pStyle w:val="ConsPlusNormal"/>
        <w:jc w:val="both"/>
      </w:pPr>
    </w:p>
    <w:p w:rsidR="009158C5" w:rsidRDefault="009158C5" w:rsidP="0091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3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Приложение 2 Регламента изложить в следующей редакции:</w:t>
      </w:r>
    </w:p>
    <w:p w:rsidR="009F176E" w:rsidRPr="00980351" w:rsidRDefault="009F176E" w:rsidP="009F176E">
      <w:pPr>
        <w:autoSpaceDE w:val="0"/>
        <w:autoSpaceDN w:val="0"/>
        <w:adjustRightInd w:val="0"/>
        <w:ind w:left="4678"/>
        <w:outlineLvl w:val="1"/>
        <w:rPr>
          <w:color w:val="000000"/>
        </w:rPr>
      </w:pPr>
      <w:r w:rsidRPr="00980351">
        <w:rPr>
          <w:color w:val="000000"/>
        </w:rPr>
        <w:t>Приложение 2</w:t>
      </w:r>
    </w:p>
    <w:p w:rsidR="009F176E" w:rsidRPr="00980351" w:rsidRDefault="009F176E" w:rsidP="009F176E">
      <w:pPr>
        <w:autoSpaceDE w:val="0"/>
        <w:autoSpaceDN w:val="0"/>
        <w:adjustRightInd w:val="0"/>
        <w:ind w:left="4678"/>
        <w:jc w:val="both"/>
        <w:outlineLvl w:val="1"/>
        <w:rPr>
          <w:color w:val="000000"/>
        </w:rPr>
      </w:pPr>
      <w:r w:rsidRPr="00980351">
        <w:rPr>
          <w:color w:val="000000"/>
        </w:rPr>
        <w:t xml:space="preserve">к административному регламенту </w:t>
      </w:r>
      <w:r w:rsidRPr="00980351">
        <w:t>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 или государственная собственность на которые не разграничена»</w:t>
      </w:r>
    </w:p>
    <w:p w:rsidR="009F176E" w:rsidRPr="00980351" w:rsidRDefault="009F176E" w:rsidP="009F176E"/>
    <w:p w:rsidR="009F176E" w:rsidRPr="00980351" w:rsidRDefault="009F176E" w:rsidP="009F1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351">
        <w:rPr>
          <w:rFonts w:ascii="Times New Roman" w:hAnsi="Times New Roman" w:cs="Times New Roman"/>
          <w:sz w:val="24"/>
          <w:szCs w:val="24"/>
        </w:rPr>
        <w:t>БЛОК-СХЕМА</w:t>
      </w:r>
    </w:p>
    <w:p w:rsidR="009F176E" w:rsidRPr="00980351" w:rsidRDefault="009F176E" w:rsidP="009F1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35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176E" w:rsidRPr="00980351" w:rsidRDefault="009F176E" w:rsidP="009F1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25A" w:rsidRDefault="00712F07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186689</wp:posOffset>
                </wp:positionH>
                <wp:positionV relativeFrom="paragraph">
                  <wp:posOffset>73660</wp:posOffset>
                </wp:positionV>
                <wp:extent cx="5686425" cy="5429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F07" w:rsidRPr="007B7FD9" w:rsidRDefault="00712F07" w:rsidP="00712F0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7FD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Прием и регистрация заявления и документов, подлежащих представлению заявителем ( в течение одного </w:t>
                            </w:r>
                            <w:r w:rsidR="00FF6A36" w:rsidRPr="007B7FD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календарного  д</w:t>
                            </w:r>
                            <w:r w:rsidRPr="007B7FD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14.7pt;margin-top:5.8pt;width:447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" fillcolor="#4f81bd [3204]" strokecolor="#243f60 [1604]" strokeweight="2pt">
                <v:textbox>
                  <w:txbxContent>
                    <w:p w:rsidR="00712F07" w:rsidRPr="007B7FD9" w:rsidRDefault="00712F07" w:rsidP="00712F0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7FD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Прием и регистрация заявления и документов, подлежащих представлению заявителем </w:t>
                      </w:r>
                      <w:proofErr w:type="gramStart"/>
                      <w:r w:rsidRPr="007B7FD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в</w:t>
                      </w:r>
                      <w:proofErr w:type="gramEnd"/>
                      <w:r w:rsidRPr="007B7FD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течение одного </w:t>
                      </w:r>
                      <w:r w:rsidR="00FF6A36" w:rsidRPr="007B7FD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календарного  д</w:t>
                      </w:r>
                      <w:r w:rsidRPr="007B7FD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ня)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25A" w:rsidRDefault="006F125A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25A" w:rsidRDefault="006F125A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25A" w:rsidRDefault="00232782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31750</wp:posOffset>
                </wp:positionV>
                <wp:extent cx="484632" cy="266700"/>
                <wp:effectExtent l="38100" t="0" r="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491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20.95pt;margin-top:2.5pt;width:38.1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" adj="10800" fillcolor="#4f81bd [3204]" strokecolor="#243f60 [1604]" strokeweight="2pt"/>
            </w:pict>
          </mc:Fallback>
        </mc:AlternateContent>
      </w:r>
    </w:p>
    <w:p w:rsidR="006F125A" w:rsidRDefault="00712F07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E0F9F" wp14:editId="4F29F089">
                <wp:simplePos x="0" y="0"/>
                <wp:positionH relativeFrom="column">
                  <wp:posOffset>186690</wp:posOffset>
                </wp:positionH>
                <wp:positionV relativeFrom="paragraph">
                  <wp:posOffset>46354</wp:posOffset>
                </wp:positionV>
                <wp:extent cx="5705475" cy="9429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782" w:rsidRDefault="00712F07" w:rsidP="00712F0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  <w:p w:rsidR="00712F07" w:rsidRPr="00712F07" w:rsidRDefault="00712F07" w:rsidP="00712F0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 в течение 3 рабочих дней со дня регистрации заявления)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E0F9F" id="Скругленный прямоугольник 2" o:spid="_x0000_s1027" style="position:absolute;left:0;text-align:left;margin-left:14.7pt;margin-top:3.65pt;width:449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" fillcolor="#4f81bd [3204]" strokecolor="#243f60 [1604]" strokeweight="2pt">
                <v:textbox>
                  <w:txbxContent>
                    <w:p w:rsidR="00232782" w:rsidRDefault="00712F07" w:rsidP="00712F0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  <w:p w:rsidR="00712F07" w:rsidRPr="00712F07" w:rsidRDefault="00712F07" w:rsidP="00712F0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в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течение 3 рабочих дней со дня регистрации заявления)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25A" w:rsidRPr="00FA4318" w:rsidRDefault="006F125A" w:rsidP="00321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26C" w:rsidRDefault="0052526C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526C" w:rsidRDefault="0052526C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526C" w:rsidRDefault="00232782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171450</wp:posOffset>
                </wp:positionV>
                <wp:extent cx="590550" cy="257175"/>
                <wp:effectExtent l="38100" t="0" r="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A950" id="Стрелка вниз 8" o:spid="_x0000_s1026" type="#_x0000_t67" style="position:absolute;margin-left:218.7pt;margin-top:13.5pt;width:46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52526C" w:rsidRDefault="00712F07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5775F" wp14:editId="77812C8F">
                <wp:simplePos x="0" y="0"/>
                <wp:positionH relativeFrom="column">
                  <wp:posOffset>215265</wp:posOffset>
                </wp:positionH>
                <wp:positionV relativeFrom="paragraph">
                  <wp:posOffset>205104</wp:posOffset>
                </wp:positionV>
                <wp:extent cx="5676900" cy="11144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782" w:rsidRDefault="00712F07" w:rsidP="0052526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Утверждение схемы расположения земельного участка либо отказа в утверждении схемы расположения земельного участка</w:t>
                            </w:r>
                          </w:p>
                          <w:p w:rsidR="0052526C" w:rsidRPr="00712F07" w:rsidRDefault="00712F07" w:rsidP="0052526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 в течение 30 календарных дней со дня регистрации заявления</w:t>
                            </w:r>
                            <w:r w:rsidR="00FF6A3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срок может быть продлен до 45 календарных дней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5775F" id="Скругленный прямоугольник 4" o:spid="_x0000_s1028" style="position:absolute;left:0;text-align:left;margin-left:16.95pt;margin-top:16.15pt;width:447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" fillcolor="#4f81bd [3204]" strokecolor="#243f60 [1604]" strokeweight="2pt">
                <v:textbox>
                  <w:txbxContent>
                    <w:p w:rsidR="00232782" w:rsidRDefault="00712F07" w:rsidP="0052526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Утверждение схемы расположения земельного участка либо отказа в утверждении схемы расположения земельного участка</w:t>
                      </w:r>
                    </w:p>
                    <w:p w:rsidR="0052526C" w:rsidRPr="00712F07" w:rsidRDefault="00712F07" w:rsidP="0052526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в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течение 30 календарных дней со дня регистрации заявления</w:t>
                      </w:r>
                      <w:r w:rsidR="00FF6A3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срок может быть продлен до 45 календарных дней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526C" w:rsidRDefault="0052526C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526C" w:rsidRDefault="0052526C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526C" w:rsidRDefault="0052526C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12F07" w:rsidRDefault="00712F07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12F07" w:rsidRDefault="00980351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E3E92" wp14:editId="554356FB">
                <wp:simplePos x="0" y="0"/>
                <wp:positionH relativeFrom="column">
                  <wp:posOffset>2729865</wp:posOffset>
                </wp:positionH>
                <wp:positionV relativeFrom="paragraph">
                  <wp:posOffset>-120015</wp:posOffset>
                </wp:positionV>
                <wp:extent cx="628650" cy="266700"/>
                <wp:effectExtent l="38100" t="0" r="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69D3" id="Стрелка вниз 9" o:spid="_x0000_s1026" type="#_x0000_t67" style="position:absolute;margin-left:214.95pt;margin-top:-9.45pt;width:4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" adj="10800" fillcolor="#4f81bd [3204]" strokecolor="#243f60 [1604]" strokeweight="2pt"/>
            </w:pict>
          </mc:Fallback>
        </mc:AlternateContent>
      </w:r>
    </w:p>
    <w:p w:rsidR="00980351" w:rsidRDefault="00980351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EADB3" wp14:editId="2DFA7EC0">
                <wp:simplePos x="0" y="0"/>
                <wp:positionH relativeFrom="margin">
                  <wp:posOffset>491490</wp:posOffset>
                </wp:positionH>
                <wp:positionV relativeFrom="paragraph">
                  <wp:posOffset>8890</wp:posOffset>
                </wp:positionV>
                <wp:extent cx="5543550" cy="8953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F07" w:rsidRDefault="00712F07" w:rsidP="00712F0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Выдача (направление) </w:t>
                            </w:r>
                            <w:r w:rsidR="0023278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документов, являющихся результатом предоставления муниципальной услуги</w:t>
                            </w:r>
                          </w:p>
                          <w:p w:rsidR="00232782" w:rsidRPr="00712F07" w:rsidRDefault="00232782" w:rsidP="00712F0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в течение 3 </w:t>
                            </w:r>
                            <w:r w:rsidR="00FF6A3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рабочих дней со дня принятия решения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EADB3" id="Скругленный прямоугольник 5" o:spid="_x0000_s1029" style="position:absolute;left:0;text-align:left;margin-left:38.7pt;margin-top:.7pt;width:436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" fillcolor="#4f81bd [3204]" strokecolor="#243f60 [1604]" strokeweight="2pt">
                <v:textbox>
                  <w:txbxContent>
                    <w:p w:rsidR="00712F07" w:rsidRDefault="00712F07" w:rsidP="00712F0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Выдача (направление) </w:t>
                      </w:r>
                      <w:r w:rsidR="0023278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документов, являющихся результатом предоставления муниципальной услуги</w:t>
                      </w:r>
                    </w:p>
                    <w:p w:rsidR="00232782" w:rsidRPr="00712F07" w:rsidRDefault="00232782" w:rsidP="00712F0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в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течение 3 </w:t>
                      </w:r>
                      <w:r w:rsidR="00FF6A3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рабочих дней со дня принятия решения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0351" w:rsidRDefault="00980351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80351" w:rsidRDefault="00980351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80351" w:rsidRDefault="00980351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80351" w:rsidRDefault="00980351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80351" w:rsidRDefault="00980351" w:rsidP="00321E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80351" w:rsidRDefault="00321E4C" w:rsidP="00980351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 xml:space="preserve">информационном бюллетене </w:t>
      </w:r>
    </w:p>
    <w:p w:rsidR="00321E4C" w:rsidRPr="000C6D9F" w:rsidRDefault="00321E4C" w:rsidP="00980351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C6D9F">
        <w:rPr>
          <w:color w:val="000000"/>
          <w:sz w:val="28"/>
          <w:szCs w:val="28"/>
        </w:rPr>
        <w:t>.</w:t>
      </w:r>
    </w:p>
    <w:p w:rsidR="00321E4C" w:rsidRPr="000C6D9F" w:rsidRDefault="00321E4C" w:rsidP="0098035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А.В.</w:t>
      </w:r>
      <w:r w:rsidRPr="000C6D9F">
        <w:rPr>
          <w:sz w:val="28"/>
          <w:szCs w:val="28"/>
        </w:rPr>
        <w:t>.</w:t>
      </w:r>
    </w:p>
    <w:p w:rsidR="00321E4C" w:rsidRDefault="00321E4C" w:rsidP="0098035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1E4C" w:rsidRDefault="00321E4C" w:rsidP="0098035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1E4C" w:rsidRDefault="00321E4C" w:rsidP="00321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321E4C" w:rsidRDefault="00321E4C" w:rsidP="00321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9158C5" w:rsidRDefault="009158C5" w:rsidP="00E75E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2782" w:rsidRDefault="00232782" w:rsidP="00E75E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2782" w:rsidRDefault="00232782" w:rsidP="00E75E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2782" w:rsidRDefault="00232782" w:rsidP="00E75E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32782" w:rsidSect="00E75E0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1B" w:rsidRDefault="0048261B" w:rsidP="00A0366D">
      <w:r>
        <w:separator/>
      </w:r>
    </w:p>
  </w:endnote>
  <w:endnote w:type="continuationSeparator" w:id="0">
    <w:p w:rsidR="0048261B" w:rsidRDefault="0048261B" w:rsidP="00A0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979"/>
      <w:docPartObj>
        <w:docPartGallery w:val="Page Numbers (Bottom of Page)"/>
        <w:docPartUnique/>
      </w:docPartObj>
    </w:sdtPr>
    <w:sdtEndPr/>
    <w:sdtContent>
      <w:p w:rsidR="00562391" w:rsidRDefault="005623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11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62391" w:rsidRDefault="005623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1B" w:rsidRDefault="0048261B" w:rsidP="00A0366D">
      <w:r>
        <w:separator/>
      </w:r>
    </w:p>
  </w:footnote>
  <w:footnote w:type="continuationSeparator" w:id="0">
    <w:p w:rsidR="0048261B" w:rsidRDefault="0048261B" w:rsidP="00A0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07D1"/>
    <w:multiLevelType w:val="hybridMultilevel"/>
    <w:tmpl w:val="28FE230A"/>
    <w:lvl w:ilvl="0" w:tplc="958C8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64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77B"/>
    <w:rsid w:val="0001481A"/>
    <w:rsid w:val="000152BF"/>
    <w:rsid w:val="0001588A"/>
    <w:rsid w:val="00015E61"/>
    <w:rsid w:val="00016720"/>
    <w:rsid w:val="000173DD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0FA6"/>
    <w:rsid w:val="000314E9"/>
    <w:rsid w:val="000322C9"/>
    <w:rsid w:val="000322E2"/>
    <w:rsid w:val="000323E7"/>
    <w:rsid w:val="00032858"/>
    <w:rsid w:val="000331EF"/>
    <w:rsid w:val="0003355E"/>
    <w:rsid w:val="0003385A"/>
    <w:rsid w:val="0003405E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1856"/>
    <w:rsid w:val="0004258D"/>
    <w:rsid w:val="00042592"/>
    <w:rsid w:val="000438A7"/>
    <w:rsid w:val="00043B38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7085"/>
    <w:rsid w:val="00047C49"/>
    <w:rsid w:val="00051B8D"/>
    <w:rsid w:val="00051DF1"/>
    <w:rsid w:val="00052180"/>
    <w:rsid w:val="000540EF"/>
    <w:rsid w:val="00054AE3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5A49"/>
    <w:rsid w:val="000869D4"/>
    <w:rsid w:val="00086C86"/>
    <w:rsid w:val="000872C1"/>
    <w:rsid w:val="000876D9"/>
    <w:rsid w:val="00090332"/>
    <w:rsid w:val="00090467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4B07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FF3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668"/>
    <w:rsid w:val="000E0C08"/>
    <w:rsid w:val="000E0DF5"/>
    <w:rsid w:val="000E1400"/>
    <w:rsid w:val="000E274D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59B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3E6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4D9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2AF"/>
    <w:rsid w:val="001449E1"/>
    <w:rsid w:val="00144BBB"/>
    <w:rsid w:val="00144E1E"/>
    <w:rsid w:val="00144FDD"/>
    <w:rsid w:val="001467C5"/>
    <w:rsid w:val="00147331"/>
    <w:rsid w:val="0015010F"/>
    <w:rsid w:val="001501EC"/>
    <w:rsid w:val="00150C5F"/>
    <w:rsid w:val="00150F59"/>
    <w:rsid w:val="001514C2"/>
    <w:rsid w:val="001514E8"/>
    <w:rsid w:val="00151EC0"/>
    <w:rsid w:val="00152196"/>
    <w:rsid w:val="00152265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1C1E"/>
    <w:rsid w:val="0016328B"/>
    <w:rsid w:val="00163467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A9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4E3"/>
    <w:rsid w:val="00191ACD"/>
    <w:rsid w:val="00191CF1"/>
    <w:rsid w:val="00192658"/>
    <w:rsid w:val="0019308F"/>
    <w:rsid w:val="00193540"/>
    <w:rsid w:val="00194326"/>
    <w:rsid w:val="00195ACE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4D36"/>
    <w:rsid w:val="001B5CE4"/>
    <w:rsid w:val="001B6852"/>
    <w:rsid w:val="001B6D0B"/>
    <w:rsid w:val="001B7278"/>
    <w:rsid w:val="001B7CC8"/>
    <w:rsid w:val="001C0086"/>
    <w:rsid w:val="001C14C3"/>
    <w:rsid w:val="001C18EE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53BF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36A"/>
    <w:rsid w:val="001F55A3"/>
    <w:rsid w:val="001F5AC8"/>
    <w:rsid w:val="001F5EE6"/>
    <w:rsid w:val="001F61C8"/>
    <w:rsid w:val="001F6519"/>
    <w:rsid w:val="001F6E74"/>
    <w:rsid w:val="00200324"/>
    <w:rsid w:val="00200AAE"/>
    <w:rsid w:val="00200D3A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06F2A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782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8F0"/>
    <w:rsid w:val="00237DD4"/>
    <w:rsid w:val="002407E4"/>
    <w:rsid w:val="00240B3A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12A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2DA6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62CF"/>
    <w:rsid w:val="002970C1"/>
    <w:rsid w:val="002971F7"/>
    <w:rsid w:val="00297F91"/>
    <w:rsid w:val="002A0730"/>
    <w:rsid w:val="002A27EB"/>
    <w:rsid w:val="002A28B3"/>
    <w:rsid w:val="002A3401"/>
    <w:rsid w:val="002A3A51"/>
    <w:rsid w:val="002A3AEA"/>
    <w:rsid w:val="002A40A0"/>
    <w:rsid w:val="002A4386"/>
    <w:rsid w:val="002A4FEE"/>
    <w:rsid w:val="002A51D9"/>
    <w:rsid w:val="002A5F7D"/>
    <w:rsid w:val="002A6F8B"/>
    <w:rsid w:val="002A6FDA"/>
    <w:rsid w:val="002A76E3"/>
    <w:rsid w:val="002A79A9"/>
    <w:rsid w:val="002A7A1C"/>
    <w:rsid w:val="002A7C93"/>
    <w:rsid w:val="002B00EE"/>
    <w:rsid w:val="002B05AC"/>
    <w:rsid w:val="002B0B6A"/>
    <w:rsid w:val="002B13B4"/>
    <w:rsid w:val="002B17AC"/>
    <w:rsid w:val="002B1A07"/>
    <w:rsid w:val="002B21FB"/>
    <w:rsid w:val="002B2EF3"/>
    <w:rsid w:val="002B3E20"/>
    <w:rsid w:val="002B4577"/>
    <w:rsid w:val="002B4ECB"/>
    <w:rsid w:val="002B596F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2A8"/>
    <w:rsid w:val="002C7A13"/>
    <w:rsid w:val="002C7A92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49FC"/>
    <w:rsid w:val="002D4F6B"/>
    <w:rsid w:val="002D51A6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4B5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5E63"/>
    <w:rsid w:val="002F6558"/>
    <w:rsid w:val="002F7C2B"/>
    <w:rsid w:val="00300263"/>
    <w:rsid w:val="00300440"/>
    <w:rsid w:val="00300FF9"/>
    <w:rsid w:val="00301CB0"/>
    <w:rsid w:val="00302AE3"/>
    <w:rsid w:val="00303361"/>
    <w:rsid w:val="003038D1"/>
    <w:rsid w:val="00303A38"/>
    <w:rsid w:val="00303D45"/>
    <w:rsid w:val="00303EC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08C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09"/>
    <w:rsid w:val="00321961"/>
    <w:rsid w:val="00321E4C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152A"/>
    <w:rsid w:val="00331A26"/>
    <w:rsid w:val="003323A5"/>
    <w:rsid w:val="00332991"/>
    <w:rsid w:val="003339D5"/>
    <w:rsid w:val="00333CF3"/>
    <w:rsid w:val="003358D2"/>
    <w:rsid w:val="003359F3"/>
    <w:rsid w:val="00335CBD"/>
    <w:rsid w:val="00335F1F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65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57E9C"/>
    <w:rsid w:val="003602FE"/>
    <w:rsid w:val="00360FC6"/>
    <w:rsid w:val="003617B8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1D1"/>
    <w:rsid w:val="00372389"/>
    <w:rsid w:val="003723D5"/>
    <w:rsid w:val="0037269C"/>
    <w:rsid w:val="00372C1F"/>
    <w:rsid w:val="00374898"/>
    <w:rsid w:val="00374908"/>
    <w:rsid w:val="00375238"/>
    <w:rsid w:val="00375F36"/>
    <w:rsid w:val="00376A34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6EAE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384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8E3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0754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1DA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45ED4"/>
    <w:rsid w:val="00447D8A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43BD"/>
    <w:rsid w:val="00454B0C"/>
    <w:rsid w:val="004555CF"/>
    <w:rsid w:val="00455988"/>
    <w:rsid w:val="00455ABA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319C"/>
    <w:rsid w:val="0046452D"/>
    <w:rsid w:val="00464E33"/>
    <w:rsid w:val="00464F3A"/>
    <w:rsid w:val="004650EE"/>
    <w:rsid w:val="00465837"/>
    <w:rsid w:val="004659AC"/>
    <w:rsid w:val="00465B6B"/>
    <w:rsid w:val="00465F30"/>
    <w:rsid w:val="004663C7"/>
    <w:rsid w:val="0046741A"/>
    <w:rsid w:val="004679EC"/>
    <w:rsid w:val="00467B04"/>
    <w:rsid w:val="0047026B"/>
    <w:rsid w:val="00470857"/>
    <w:rsid w:val="00470AB4"/>
    <w:rsid w:val="00471671"/>
    <w:rsid w:val="00471B3C"/>
    <w:rsid w:val="004723CD"/>
    <w:rsid w:val="00472AC8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0E66"/>
    <w:rsid w:val="00481357"/>
    <w:rsid w:val="00481434"/>
    <w:rsid w:val="00481760"/>
    <w:rsid w:val="0048261B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BD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105"/>
    <w:rsid w:val="004E12F0"/>
    <w:rsid w:val="004E1DF9"/>
    <w:rsid w:val="004E2D0C"/>
    <w:rsid w:val="004E4329"/>
    <w:rsid w:val="004E443C"/>
    <w:rsid w:val="004E4D7F"/>
    <w:rsid w:val="004E4EF4"/>
    <w:rsid w:val="004E6B5F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1A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1179"/>
    <w:rsid w:val="005124DA"/>
    <w:rsid w:val="0051266E"/>
    <w:rsid w:val="00513D01"/>
    <w:rsid w:val="00514725"/>
    <w:rsid w:val="0051484B"/>
    <w:rsid w:val="00514CBF"/>
    <w:rsid w:val="0051517C"/>
    <w:rsid w:val="005163C1"/>
    <w:rsid w:val="00516F88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887"/>
    <w:rsid w:val="00523DAA"/>
    <w:rsid w:val="00524F3B"/>
    <w:rsid w:val="0052526C"/>
    <w:rsid w:val="0052535C"/>
    <w:rsid w:val="00525820"/>
    <w:rsid w:val="00525B4D"/>
    <w:rsid w:val="00525BDA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EBF"/>
    <w:rsid w:val="0053669B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5FA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0A75"/>
    <w:rsid w:val="0056168B"/>
    <w:rsid w:val="00561AC1"/>
    <w:rsid w:val="00562391"/>
    <w:rsid w:val="0056255A"/>
    <w:rsid w:val="00564060"/>
    <w:rsid w:val="00565663"/>
    <w:rsid w:val="00566245"/>
    <w:rsid w:val="00566ED3"/>
    <w:rsid w:val="005675C9"/>
    <w:rsid w:val="00567CE1"/>
    <w:rsid w:val="0057024F"/>
    <w:rsid w:val="005706A0"/>
    <w:rsid w:val="005706DF"/>
    <w:rsid w:val="0057122D"/>
    <w:rsid w:val="00571436"/>
    <w:rsid w:val="00572686"/>
    <w:rsid w:val="00573071"/>
    <w:rsid w:val="00573D00"/>
    <w:rsid w:val="00574503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56D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978ED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2D32"/>
    <w:rsid w:val="005C4135"/>
    <w:rsid w:val="005C457B"/>
    <w:rsid w:val="005C4799"/>
    <w:rsid w:val="005C501D"/>
    <w:rsid w:val="005C50AB"/>
    <w:rsid w:val="005C5475"/>
    <w:rsid w:val="005C5CB9"/>
    <w:rsid w:val="005C5DD1"/>
    <w:rsid w:val="005C5F13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1B7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20E3"/>
    <w:rsid w:val="0064238F"/>
    <w:rsid w:val="00643047"/>
    <w:rsid w:val="006430E9"/>
    <w:rsid w:val="00643E6E"/>
    <w:rsid w:val="00644314"/>
    <w:rsid w:val="00644464"/>
    <w:rsid w:val="0064455B"/>
    <w:rsid w:val="00645D53"/>
    <w:rsid w:val="00645FEC"/>
    <w:rsid w:val="006460F8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1BD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5C4D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908"/>
    <w:rsid w:val="00676A67"/>
    <w:rsid w:val="00676B5C"/>
    <w:rsid w:val="00676BF4"/>
    <w:rsid w:val="00676D41"/>
    <w:rsid w:val="00676F26"/>
    <w:rsid w:val="00677452"/>
    <w:rsid w:val="00677499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FB1"/>
    <w:rsid w:val="006950F5"/>
    <w:rsid w:val="00695418"/>
    <w:rsid w:val="006961F4"/>
    <w:rsid w:val="006969DA"/>
    <w:rsid w:val="00696FBF"/>
    <w:rsid w:val="0069777D"/>
    <w:rsid w:val="006A05A3"/>
    <w:rsid w:val="006A0A54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33E"/>
    <w:rsid w:val="006C0A85"/>
    <w:rsid w:val="006C0D8A"/>
    <w:rsid w:val="006C108F"/>
    <w:rsid w:val="006C115C"/>
    <w:rsid w:val="006C1E49"/>
    <w:rsid w:val="006C1ECB"/>
    <w:rsid w:val="006C1EE6"/>
    <w:rsid w:val="006C36B4"/>
    <w:rsid w:val="006C49A0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AD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125A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B22"/>
    <w:rsid w:val="00705E36"/>
    <w:rsid w:val="00706797"/>
    <w:rsid w:val="00706805"/>
    <w:rsid w:val="00706FCB"/>
    <w:rsid w:val="0070720E"/>
    <w:rsid w:val="00707723"/>
    <w:rsid w:val="007078B5"/>
    <w:rsid w:val="00707AB4"/>
    <w:rsid w:val="0071070E"/>
    <w:rsid w:val="0071183E"/>
    <w:rsid w:val="00711ED9"/>
    <w:rsid w:val="00712737"/>
    <w:rsid w:val="00712AFC"/>
    <w:rsid w:val="00712F07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ABF"/>
    <w:rsid w:val="0072114D"/>
    <w:rsid w:val="00721C0A"/>
    <w:rsid w:val="00721DEC"/>
    <w:rsid w:val="00721E6B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54E"/>
    <w:rsid w:val="00732F50"/>
    <w:rsid w:val="007338B7"/>
    <w:rsid w:val="00733DD1"/>
    <w:rsid w:val="00734614"/>
    <w:rsid w:val="00734E39"/>
    <w:rsid w:val="007360C3"/>
    <w:rsid w:val="007360C5"/>
    <w:rsid w:val="00736856"/>
    <w:rsid w:val="00736EE2"/>
    <w:rsid w:val="007371A3"/>
    <w:rsid w:val="00737B1E"/>
    <w:rsid w:val="0074006C"/>
    <w:rsid w:val="007408A2"/>
    <w:rsid w:val="00742C4A"/>
    <w:rsid w:val="00743977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4CF3"/>
    <w:rsid w:val="00784E09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7F1"/>
    <w:rsid w:val="007B4FB0"/>
    <w:rsid w:val="007B5F56"/>
    <w:rsid w:val="007B6537"/>
    <w:rsid w:val="007B6539"/>
    <w:rsid w:val="007B734F"/>
    <w:rsid w:val="007B7FD9"/>
    <w:rsid w:val="007C230E"/>
    <w:rsid w:val="007C2660"/>
    <w:rsid w:val="007C2951"/>
    <w:rsid w:val="007C2AEA"/>
    <w:rsid w:val="007C3017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6E61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1A5"/>
    <w:rsid w:val="007F6A61"/>
    <w:rsid w:val="007F78CA"/>
    <w:rsid w:val="0080012E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C0F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202A"/>
    <w:rsid w:val="008224D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BB1"/>
    <w:rsid w:val="00844DC4"/>
    <w:rsid w:val="00844DE4"/>
    <w:rsid w:val="0084507F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3BBC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497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6A5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45DA"/>
    <w:rsid w:val="008F533B"/>
    <w:rsid w:val="008F5BB7"/>
    <w:rsid w:val="008F5CD6"/>
    <w:rsid w:val="008F5DBD"/>
    <w:rsid w:val="008F64D5"/>
    <w:rsid w:val="008F67FB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58C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57D6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1CB0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57A2C"/>
    <w:rsid w:val="009606C1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584A"/>
    <w:rsid w:val="00977271"/>
    <w:rsid w:val="00980276"/>
    <w:rsid w:val="00980351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AA8"/>
    <w:rsid w:val="00990E2F"/>
    <w:rsid w:val="00991B8F"/>
    <w:rsid w:val="00991CB6"/>
    <w:rsid w:val="00991CFA"/>
    <w:rsid w:val="00991E7F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464"/>
    <w:rsid w:val="009A0E5C"/>
    <w:rsid w:val="009A101F"/>
    <w:rsid w:val="009A1347"/>
    <w:rsid w:val="009A15BA"/>
    <w:rsid w:val="009A1DE9"/>
    <w:rsid w:val="009A1EBE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B750D"/>
    <w:rsid w:val="009C0BC9"/>
    <w:rsid w:val="009C1EAA"/>
    <w:rsid w:val="009C2E62"/>
    <w:rsid w:val="009C39DA"/>
    <w:rsid w:val="009C4259"/>
    <w:rsid w:val="009C4C9B"/>
    <w:rsid w:val="009C60E1"/>
    <w:rsid w:val="009C6434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23A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0D2F"/>
    <w:rsid w:val="009F176E"/>
    <w:rsid w:val="009F2569"/>
    <w:rsid w:val="009F2C1B"/>
    <w:rsid w:val="009F3AD6"/>
    <w:rsid w:val="009F4C19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66D"/>
    <w:rsid w:val="00A03860"/>
    <w:rsid w:val="00A03CFD"/>
    <w:rsid w:val="00A04595"/>
    <w:rsid w:val="00A05521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425"/>
    <w:rsid w:val="00A10746"/>
    <w:rsid w:val="00A10A67"/>
    <w:rsid w:val="00A1103F"/>
    <w:rsid w:val="00A1231C"/>
    <w:rsid w:val="00A1400B"/>
    <w:rsid w:val="00A14993"/>
    <w:rsid w:val="00A16433"/>
    <w:rsid w:val="00A16583"/>
    <w:rsid w:val="00A16A4D"/>
    <w:rsid w:val="00A16D17"/>
    <w:rsid w:val="00A174A9"/>
    <w:rsid w:val="00A1769D"/>
    <w:rsid w:val="00A176C2"/>
    <w:rsid w:val="00A20B29"/>
    <w:rsid w:val="00A2163D"/>
    <w:rsid w:val="00A216D8"/>
    <w:rsid w:val="00A21E00"/>
    <w:rsid w:val="00A221DD"/>
    <w:rsid w:val="00A22E1B"/>
    <w:rsid w:val="00A24169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545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3A4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5F9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F0F"/>
    <w:rsid w:val="00A81A24"/>
    <w:rsid w:val="00A81B91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69F5"/>
    <w:rsid w:val="00A8730F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95D86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B6C94"/>
    <w:rsid w:val="00AC04BC"/>
    <w:rsid w:val="00AC0F3A"/>
    <w:rsid w:val="00AC2417"/>
    <w:rsid w:val="00AC2EFA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11B"/>
    <w:rsid w:val="00AD62C9"/>
    <w:rsid w:val="00AD698B"/>
    <w:rsid w:val="00AD785E"/>
    <w:rsid w:val="00AD7A79"/>
    <w:rsid w:val="00AE01AB"/>
    <w:rsid w:val="00AE03F6"/>
    <w:rsid w:val="00AE1437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591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6FFE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27F8"/>
    <w:rsid w:val="00B22904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666D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5EA5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54C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488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1E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94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085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166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107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26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54EC"/>
    <w:rsid w:val="00C56E28"/>
    <w:rsid w:val="00C5710D"/>
    <w:rsid w:val="00C576B6"/>
    <w:rsid w:val="00C57C20"/>
    <w:rsid w:val="00C57D82"/>
    <w:rsid w:val="00C6027B"/>
    <w:rsid w:val="00C60982"/>
    <w:rsid w:val="00C6185F"/>
    <w:rsid w:val="00C6289D"/>
    <w:rsid w:val="00C62A86"/>
    <w:rsid w:val="00C62B3E"/>
    <w:rsid w:val="00C63D4E"/>
    <w:rsid w:val="00C64111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414"/>
    <w:rsid w:val="00C84E05"/>
    <w:rsid w:val="00C86EF0"/>
    <w:rsid w:val="00C8735D"/>
    <w:rsid w:val="00C879E1"/>
    <w:rsid w:val="00C87E5C"/>
    <w:rsid w:val="00C87E79"/>
    <w:rsid w:val="00C90B2E"/>
    <w:rsid w:val="00C914D0"/>
    <w:rsid w:val="00C915BD"/>
    <w:rsid w:val="00C916C8"/>
    <w:rsid w:val="00C9261E"/>
    <w:rsid w:val="00C93C4C"/>
    <w:rsid w:val="00C9439B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375"/>
    <w:rsid w:val="00CA1FC9"/>
    <w:rsid w:val="00CA2160"/>
    <w:rsid w:val="00CA238D"/>
    <w:rsid w:val="00CA317D"/>
    <w:rsid w:val="00CA385B"/>
    <w:rsid w:val="00CA527A"/>
    <w:rsid w:val="00CA5560"/>
    <w:rsid w:val="00CA6D27"/>
    <w:rsid w:val="00CB03F5"/>
    <w:rsid w:val="00CB1329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0AE6"/>
    <w:rsid w:val="00CD1726"/>
    <w:rsid w:val="00CD2002"/>
    <w:rsid w:val="00CD2A40"/>
    <w:rsid w:val="00CD3A38"/>
    <w:rsid w:val="00CD4C6D"/>
    <w:rsid w:val="00CD5F81"/>
    <w:rsid w:val="00CD616A"/>
    <w:rsid w:val="00CD63D3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AF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607"/>
    <w:rsid w:val="00D079E2"/>
    <w:rsid w:val="00D07CC3"/>
    <w:rsid w:val="00D07F53"/>
    <w:rsid w:val="00D119AF"/>
    <w:rsid w:val="00D12B99"/>
    <w:rsid w:val="00D12FF4"/>
    <w:rsid w:val="00D148FC"/>
    <w:rsid w:val="00D14977"/>
    <w:rsid w:val="00D14B8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F1D"/>
    <w:rsid w:val="00D25BBF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75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10D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1F1A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4FF0"/>
    <w:rsid w:val="00D9645F"/>
    <w:rsid w:val="00D96497"/>
    <w:rsid w:val="00D96C8F"/>
    <w:rsid w:val="00DA1192"/>
    <w:rsid w:val="00DA1250"/>
    <w:rsid w:val="00DA20EB"/>
    <w:rsid w:val="00DA23C4"/>
    <w:rsid w:val="00DA366D"/>
    <w:rsid w:val="00DA3780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0640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FE9"/>
    <w:rsid w:val="00DF00B5"/>
    <w:rsid w:val="00DF010D"/>
    <w:rsid w:val="00DF05B0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87E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65E1"/>
    <w:rsid w:val="00E07647"/>
    <w:rsid w:val="00E078CD"/>
    <w:rsid w:val="00E07E9A"/>
    <w:rsid w:val="00E10DF1"/>
    <w:rsid w:val="00E116E2"/>
    <w:rsid w:val="00E117A8"/>
    <w:rsid w:val="00E120DE"/>
    <w:rsid w:val="00E122D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7B3"/>
    <w:rsid w:val="00E369C6"/>
    <w:rsid w:val="00E37AAA"/>
    <w:rsid w:val="00E401DA"/>
    <w:rsid w:val="00E4021E"/>
    <w:rsid w:val="00E40C05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5E02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1FE0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8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1CA1"/>
    <w:rsid w:val="00EC2DC6"/>
    <w:rsid w:val="00EC39F2"/>
    <w:rsid w:val="00EC3C46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1ED5"/>
    <w:rsid w:val="00ED294E"/>
    <w:rsid w:val="00ED29E5"/>
    <w:rsid w:val="00ED3306"/>
    <w:rsid w:val="00ED35F5"/>
    <w:rsid w:val="00ED47E1"/>
    <w:rsid w:val="00ED51F7"/>
    <w:rsid w:val="00ED63F7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3E7E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556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4142"/>
    <w:rsid w:val="00F0554F"/>
    <w:rsid w:val="00F05A8A"/>
    <w:rsid w:val="00F05B16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4DB0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37B"/>
    <w:rsid w:val="00F33FD7"/>
    <w:rsid w:val="00F34C08"/>
    <w:rsid w:val="00F4016C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24"/>
    <w:rsid w:val="00F52D8C"/>
    <w:rsid w:val="00F538C9"/>
    <w:rsid w:val="00F539B4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1CF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4BC0"/>
    <w:rsid w:val="00F74FBB"/>
    <w:rsid w:val="00F7501F"/>
    <w:rsid w:val="00F7629C"/>
    <w:rsid w:val="00F76DA7"/>
    <w:rsid w:val="00F777B6"/>
    <w:rsid w:val="00F800FB"/>
    <w:rsid w:val="00F809B5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17B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407E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443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290C"/>
    <w:rsid w:val="00FD2BF5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6EC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A36"/>
    <w:rsid w:val="00FF6F56"/>
    <w:rsid w:val="00FF7626"/>
    <w:rsid w:val="00FF799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74E9"/>
  <w15:docId w15:val="{4AFDB29D-D943-4305-9DDE-2E4542F0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01A4"/>
    <w:pPr>
      <w:shd w:val="clear" w:color="auto" w:fill="E0EBFB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0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0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04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E75E0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ConsPlusNormal0">
    <w:name w:val="ConsPlusNormal Знак"/>
    <w:link w:val="ConsPlusNormal"/>
    <w:locked/>
    <w:rsid w:val="00E75E0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rsid w:val="00030FA6"/>
    <w:rPr>
      <w:rFonts w:cs="Times New Roman"/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3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3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4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54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01A4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043;fld=134" TargetMode="External"/><Relationship Id="rId12" Type="http://schemas.openxmlformats.org/officeDocument/2006/relationships/hyperlink" Target="consultantplus://offline/ref=B035B50121DC056AA51BF58CBE47CEF77088FBA7346E4E2968771864E71182680CA8FB365Fg0Z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7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35B50121DC056AA51BF58CBE47CEF77088FBA7346E4E2968771864E71182680CA8FB365Fg0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07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20</cp:revision>
  <cp:lastPrinted>2019-05-16T08:28:00Z</cp:lastPrinted>
  <dcterms:created xsi:type="dcterms:W3CDTF">2019-02-25T08:57:00Z</dcterms:created>
  <dcterms:modified xsi:type="dcterms:W3CDTF">2019-05-23T01:40:00Z</dcterms:modified>
</cp:coreProperties>
</file>